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09318F" w14:textId="77777777" w:rsidR="00101BE3" w:rsidRPr="00101BE3" w:rsidRDefault="00101BE3" w:rsidP="00101BE3">
      <w:pPr>
        <w:pStyle w:val="Sansinterligne"/>
        <w:rPr>
          <w:rFonts w:ascii="Times New Roman" w:hAnsi="Times New Roman"/>
          <w:b/>
        </w:rPr>
      </w:pPr>
      <w:r w:rsidRPr="00101BE3">
        <w:rPr>
          <w:rFonts w:ascii="Times New Roman" w:hAnsi="Times New Roman"/>
          <w:b/>
        </w:rPr>
        <w:t>Département du LOIRET</w:t>
      </w:r>
    </w:p>
    <w:p w14:paraId="14BF366F" w14:textId="77777777" w:rsidR="00101BE3" w:rsidRPr="00101BE3" w:rsidRDefault="00101BE3" w:rsidP="00101BE3">
      <w:pPr>
        <w:pStyle w:val="Sansinterligne"/>
        <w:rPr>
          <w:rFonts w:ascii="Times New Roman" w:hAnsi="Times New Roman"/>
          <w:b/>
          <w:sz w:val="44"/>
        </w:rPr>
      </w:pPr>
      <w:r w:rsidRPr="00101BE3">
        <w:rPr>
          <w:rFonts w:ascii="Times New Roman" w:hAnsi="Times New Roman"/>
          <w:b/>
        </w:rPr>
        <w:t xml:space="preserve">        _______________</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36"/>
          <w:szCs w:val="36"/>
        </w:rPr>
        <w:t>MAIRIE</w:t>
      </w:r>
      <w:r w:rsidRPr="00101BE3">
        <w:rPr>
          <w:rFonts w:ascii="Times New Roman" w:hAnsi="Times New Roman"/>
          <w:b/>
          <w:sz w:val="44"/>
        </w:rPr>
        <w:t xml:space="preserve">  </w:t>
      </w:r>
      <w:r w:rsidRPr="00101BE3">
        <w:rPr>
          <w:rStyle w:val="Accentuation"/>
          <w:rFonts w:ascii="Times New Roman" w:hAnsi="Times New Roman"/>
          <w:b w:val="0"/>
        </w:rPr>
        <w:t>DE</w:t>
      </w:r>
      <w:proofErr w:type="gramEnd"/>
      <w:r w:rsidRPr="00101BE3">
        <w:rPr>
          <w:rFonts w:ascii="Times New Roman" w:hAnsi="Times New Roman"/>
          <w:b/>
          <w:sz w:val="44"/>
        </w:rPr>
        <w:t xml:space="preserve">  </w:t>
      </w:r>
      <w:r w:rsidRPr="00101BE3">
        <w:rPr>
          <w:rFonts w:ascii="Times New Roman" w:hAnsi="Times New Roman"/>
          <w:b/>
          <w:sz w:val="36"/>
          <w:szCs w:val="36"/>
        </w:rPr>
        <w:t>BRAY-SAINT-AIGNAN</w:t>
      </w:r>
    </w:p>
    <w:p w14:paraId="069800FE" w14:textId="77777777" w:rsidR="00101BE3" w:rsidRPr="00101BE3" w:rsidRDefault="00101BE3" w:rsidP="00101BE3">
      <w:pPr>
        <w:pStyle w:val="Sansinterligne"/>
        <w:rPr>
          <w:rFonts w:ascii="Times New Roman" w:hAnsi="Times New Roman"/>
          <w:b/>
        </w:rPr>
      </w:pPr>
      <w:r w:rsidRPr="00101BE3">
        <w:rPr>
          <w:rFonts w:ascii="Times New Roman" w:hAnsi="Times New Roman"/>
          <w:b/>
        </w:rPr>
        <w:t>Arrondissement d’ORLEANS</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1, Place de la Mairie  </w:t>
      </w:r>
    </w:p>
    <w:p w14:paraId="106ABA63" w14:textId="0BF91FAD" w:rsidR="00101BE3" w:rsidRDefault="00101BE3" w:rsidP="00101BE3">
      <w:pPr>
        <w:pStyle w:val="Sansinterligne"/>
        <w:rPr>
          <w:rFonts w:ascii="Times New Roman" w:hAnsi="Times New Roman"/>
          <w:b/>
          <w:sz w:val="28"/>
          <w:szCs w:val="28"/>
        </w:rPr>
      </w:pP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28"/>
          <w:szCs w:val="28"/>
        </w:rPr>
        <w:t>45460  BRAY</w:t>
      </w:r>
      <w:proofErr w:type="gramEnd"/>
      <w:r w:rsidRPr="00101BE3">
        <w:rPr>
          <w:rFonts w:ascii="Times New Roman" w:hAnsi="Times New Roman"/>
          <w:b/>
          <w:sz w:val="28"/>
          <w:szCs w:val="28"/>
        </w:rPr>
        <w:t>-SAINT AIGNAN</w:t>
      </w:r>
    </w:p>
    <w:p w14:paraId="6F40D6BC" w14:textId="77777777" w:rsidR="001D47D1" w:rsidRPr="00101BE3" w:rsidRDefault="001D47D1" w:rsidP="00101BE3">
      <w:pPr>
        <w:pStyle w:val="Sansinterligne"/>
        <w:rPr>
          <w:rFonts w:ascii="Times New Roman" w:hAnsi="Times New Roman"/>
          <w:b/>
          <w:sz w:val="28"/>
          <w:szCs w:val="28"/>
        </w:rPr>
      </w:pPr>
    </w:p>
    <w:p w14:paraId="41EF9630" w14:textId="121CB232" w:rsidR="00C94D59" w:rsidRPr="00883AFE" w:rsidRDefault="00C94D59" w:rsidP="00101BE3">
      <w:pPr>
        <w:pStyle w:val="Sansinterligne"/>
        <w:jc w:val="center"/>
        <w:rPr>
          <w:rFonts w:ascii="Times New Roman" w:hAnsi="Times New Roman"/>
          <w:b/>
          <w:i/>
          <w:sz w:val="16"/>
          <w:szCs w:val="16"/>
        </w:rPr>
      </w:pPr>
    </w:p>
    <w:p w14:paraId="32B58489" w14:textId="0A5EBB06" w:rsidR="00E507ED" w:rsidRPr="00883AFE" w:rsidRDefault="00101BE3" w:rsidP="00883AFE">
      <w:pPr>
        <w:pStyle w:val="Sansinterligne"/>
        <w:jc w:val="center"/>
        <w:rPr>
          <w:rFonts w:ascii="Times New Roman" w:hAnsi="Times New Roman"/>
          <w:b/>
          <w:i/>
        </w:rPr>
      </w:pPr>
      <w:r w:rsidRPr="001B4A95">
        <w:rPr>
          <w:rFonts w:ascii="Times New Roman" w:hAnsi="Times New Roman"/>
          <w:b/>
          <w:i/>
        </w:rPr>
        <w:t xml:space="preserve">COMPTE RENDU DE </w:t>
      </w:r>
      <w:r w:rsidR="000D49E2" w:rsidRPr="001B4A95">
        <w:rPr>
          <w:rFonts w:ascii="Times New Roman" w:hAnsi="Times New Roman"/>
          <w:b/>
          <w:i/>
        </w:rPr>
        <w:t xml:space="preserve">LA </w:t>
      </w:r>
      <w:r w:rsidR="00347AAF" w:rsidRPr="001B4A95">
        <w:rPr>
          <w:rFonts w:ascii="Times New Roman" w:hAnsi="Times New Roman"/>
          <w:b/>
          <w:i/>
        </w:rPr>
        <w:t>RÉUNION DU</w:t>
      </w:r>
      <w:r w:rsidRPr="001B4A95">
        <w:rPr>
          <w:rFonts w:ascii="Times New Roman" w:hAnsi="Times New Roman"/>
          <w:b/>
          <w:i/>
        </w:rPr>
        <w:t xml:space="preserve"> CONSEIL MUNICIPAL DU </w:t>
      </w:r>
      <w:r w:rsidR="00C2517B">
        <w:rPr>
          <w:rFonts w:ascii="Times New Roman" w:hAnsi="Times New Roman"/>
          <w:b/>
          <w:i/>
        </w:rPr>
        <w:t>6 MAI</w:t>
      </w:r>
      <w:r w:rsidR="00E95261">
        <w:rPr>
          <w:rFonts w:ascii="Times New Roman" w:hAnsi="Times New Roman"/>
          <w:b/>
          <w:i/>
        </w:rPr>
        <w:t xml:space="preserve"> 202</w:t>
      </w:r>
      <w:r w:rsidR="002A4193">
        <w:rPr>
          <w:rFonts w:ascii="Times New Roman" w:hAnsi="Times New Roman"/>
          <w:b/>
          <w:i/>
        </w:rPr>
        <w:t>4</w:t>
      </w:r>
    </w:p>
    <w:p w14:paraId="55F4C4E1" w14:textId="2A31C68E" w:rsidR="00E13B49" w:rsidRDefault="00E13B49" w:rsidP="00101BE3">
      <w:pPr>
        <w:pStyle w:val="Sansinterligne"/>
        <w:rPr>
          <w:rFonts w:ascii="Times New Roman" w:hAnsi="Times New Roman"/>
          <w:sz w:val="16"/>
          <w:szCs w:val="16"/>
        </w:rPr>
      </w:pPr>
    </w:p>
    <w:p w14:paraId="393747A3" w14:textId="77777777" w:rsidR="00DB29EA" w:rsidRDefault="00DB29EA" w:rsidP="00101BE3">
      <w:pPr>
        <w:pStyle w:val="Sansinterligne"/>
        <w:rPr>
          <w:rFonts w:ascii="Times New Roman" w:hAnsi="Times New Roman"/>
          <w:sz w:val="16"/>
          <w:szCs w:val="16"/>
        </w:rPr>
      </w:pPr>
    </w:p>
    <w:p w14:paraId="2097FB8D" w14:textId="77777777" w:rsidR="00F94633" w:rsidRPr="00004812" w:rsidRDefault="00F94633" w:rsidP="00101BE3">
      <w:pPr>
        <w:pStyle w:val="Sansinterligne"/>
        <w:rPr>
          <w:rFonts w:ascii="Times New Roman" w:hAnsi="Times New Roman"/>
          <w:sz w:val="16"/>
          <w:szCs w:val="16"/>
        </w:rPr>
      </w:pPr>
    </w:p>
    <w:p w14:paraId="6A859016" w14:textId="19DDE17E" w:rsidR="009E6DC1" w:rsidRPr="00982BD4" w:rsidRDefault="009E6DC1" w:rsidP="00C94D59">
      <w:pPr>
        <w:ind w:left="-142" w:firstLine="142"/>
        <w:rPr>
          <w:rFonts w:asciiTheme="majorHAnsi" w:hAnsiTheme="majorHAnsi" w:cstheme="majorHAnsi"/>
          <w:b/>
        </w:rPr>
      </w:pPr>
      <w:r w:rsidRPr="00982BD4">
        <w:rPr>
          <w:rFonts w:asciiTheme="majorHAnsi" w:hAnsiTheme="majorHAnsi" w:cstheme="majorHAnsi"/>
          <w:b/>
        </w:rPr>
        <w:t>Le Conseil,</w:t>
      </w:r>
      <w:r w:rsidR="001F7792" w:rsidRPr="00982BD4">
        <w:rPr>
          <w:rFonts w:asciiTheme="majorHAnsi" w:hAnsiTheme="majorHAnsi" w:cstheme="majorHAnsi"/>
          <w:b/>
        </w:rPr>
        <w:t xml:space="preserve"> à </w:t>
      </w:r>
      <w:r w:rsidR="005C25C3" w:rsidRPr="00982BD4">
        <w:rPr>
          <w:rFonts w:asciiTheme="majorHAnsi" w:hAnsiTheme="majorHAnsi" w:cstheme="majorHAnsi"/>
          <w:b/>
        </w:rPr>
        <w:t>l’unanimité, DECIDE</w:t>
      </w:r>
      <w:r w:rsidR="00F2763D" w:rsidRPr="00982BD4">
        <w:rPr>
          <w:rFonts w:asciiTheme="majorHAnsi" w:hAnsiTheme="majorHAnsi" w:cstheme="majorHAnsi"/>
          <w:b/>
        </w:rPr>
        <w:t xml:space="preserve"> </w:t>
      </w:r>
      <w:r w:rsidRPr="00982BD4">
        <w:rPr>
          <w:rFonts w:asciiTheme="majorHAnsi" w:hAnsiTheme="majorHAnsi" w:cstheme="majorHAnsi"/>
          <w:b/>
        </w:rPr>
        <w:t>:</w:t>
      </w:r>
    </w:p>
    <w:p w14:paraId="6579DAFB" w14:textId="77777777" w:rsidR="00C72333" w:rsidRDefault="00C72333" w:rsidP="00C72333">
      <w:pPr>
        <w:contextualSpacing/>
        <w:rPr>
          <w:rFonts w:asciiTheme="majorHAnsi" w:hAnsiTheme="majorHAnsi" w:cstheme="majorHAnsi"/>
          <w:bCs/>
          <w:sz w:val="16"/>
          <w:szCs w:val="16"/>
        </w:rPr>
      </w:pPr>
      <w:bookmarkStart w:id="0" w:name="_Hlk119918853"/>
    </w:p>
    <w:p w14:paraId="47DCFE78" w14:textId="77777777" w:rsidR="00DB29EA" w:rsidRDefault="00DB29EA" w:rsidP="00C72333">
      <w:pPr>
        <w:contextualSpacing/>
        <w:rPr>
          <w:rFonts w:asciiTheme="majorHAnsi" w:hAnsiTheme="majorHAnsi" w:cstheme="majorHAnsi"/>
          <w:bCs/>
          <w:sz w:val="16"/>
          <w:szCs w:val="16"/>
        </w:rPr>
      </w:pPr>
    </w:p>
    <w:p w14:paraId="1C54C164" w14:textId="77777777" w:rsidR="00DB29EA" w:rsidRPr="00E7159D" w:rsidRDefault="00DB29EA" w:rsidP="00C72333">
      <w:pPr>
        <w:contextualSpacing/>
        <w:rPr>
          <w:rFonts w:asciiTheme="majorHAnsi" w:hAnsiTheme="majorHAnsi" w:cstheme="majorHAnsi"/>
          <w:bCs/>
          <w:sz w:val="16"/>
          <w:szCs w:val="16"/>
        </w:rPr>
      </w:pPr>
    </w:p>
    <w:p w14:paraId="25DEFDE9" w14:textId="048CF6E0" w:rsidR="00C2517B" w:rsidRPr="00DB29EA" w:rsidRDefault="00C2517B" w:rsidP="00E7159D">
      <w:pPr>
        <w:ind w:right="238"/>
        <w:jc w:val="both"/>
        <w:rPr>
          <w:rFonts w:eastAsia="Times New Roman" w:cstheme="minorHAnsi"/>
          <w:lang w:eastAsia="ar-SA"/>
        </w:rPr>
      </w:pPr>
      <w:bookmarkStart w:id="1" w:name="_Hlk132620206"/>
      <w:r w:rsidRPr="00DB29EA">
        <w:rPr>
          <w:rFonts w:eastAsia="Times New Roman" w:cstheme="minorHAnsi"/>
          <w:b/>
          <w:bCs/>
          <w:lang w:eastAsia="ar-SA"/>
        </w:rPr>
        <w:t>DE FIXER</w:t>
      </w:r>
      <w:r w:rsidRPr="00DB29EA">
        <w:rPr>
          <w:rFonts w:eastAsia="Times New Roman" w:cstheme="minorHAnsi"/>
          <w:lang w:eastAsia="ar-SA"/>
        </w:rPr>
        <w:t xml:space="preserve"> le prix du repas facturé à l’usager</w:t>
      </w:r>
      <w:r w:rsidRPr="00DB29EA">
        <w:rPr>
          <w:rFonts w:eastAsia="Times New Roman" w:cstheme="minorHAnsi"/>
          <w:lang w:eastAsia="ar-SA"/>
        </w:rPr>
        <w:t>,</w:t>
      </w:r>
      <w:r w:rsidRPr="00DB29EA">
        <w:rPr>
          <w:rFonts w:eastAsia="Times New Roman" w:cstheme="minorHAnsi"/>
          <w:lang w:eastAsia="ar-SA"/>
        </w:rPr>
        <w:t xml:space="preserve"> </w:t>
      </w:r>
      <w:r w:rsidRPr="00DB29EA">
        <w:rPr>
          <w:rFonts w:eastAsia="Times New Roman" w:cstheme="minorHAnsi"/>
          <w:lang w:eastAsia="ar-SA"/>
        </w:rPr>
        <w:t xml:space="preserve">POUR LE PORTAGE DE REPAS A DOMICILE, </w:t>
      </w:r>
      <w:r w:rsidRPr="00DB29EA">
        <w:rPr>
          <w:rFonts w:eastAsia="Times New Roman" w:cstheme="minorHAnsi"/>
          <w:lang w:eastAsia="ar-SA"/>
        </w:rPr>
        <w:t xml:space="preserve">à </w:t>
      </w:r>
      <w:r w:rsidRPr="00DB29EA">
        <w:rPr>
          <w:rFonts w:eastAsia="Times New Roman" w:cstheme="minorHAnsi"/>
          <w:b/>
          <w:lang w:eastAsia="ar-SA"/>
        </w:rPr>
        <w:t>7.52 € à compter du 1</w:t>
      </w:r>
      <w:r w:rsidRPr="00DB29EA">
        <w:rPr>
          <w:rFonts w:eastAsia="Times New Roman" w:cstheme="minorHAnsi"/>
          <w:b/>
          <w:vertAlign w:val="superscript"/>
          <w:lang w:eastAsia="ar-SA"/>
        </w:rPr>
        <w:t>er</w:t>
      </w:r>
      <w:r w:rsidRPr="00DB29EA">
        <w:rPr>
          <w:rFonts w:eastAsia="Times New Roman" w:cstheme="minorHAnsi"/>
          <w:b/>
          <w:lang w:eastAsia="ar-SA"/>
        </w:rPr>
        <w:t xml:space="preserve"> mai 2024</w:t>
      </w:r>
    </w:p>
    <w:p w14:paraId="07E0B10D" w14:textId="77777777" w:rsidR="00C2517B" w:rsidRPr="00DB29EA" w:rsidRDefault="00C2517B" w:rsidP="00E7159D">
      <w:pPr>
        <w:ind w:right="238"/>
        <w:jc w:val="both"/>
        <w:rPr>
          <w:rFonts w:asciiTheme="majorHAnsi" w:hAnsiTheme="majorHAnsi" w:cstheme="majorHAnsi"/>
        </w:rPr>
      </w:pPr>
    </w:p>
    <w:p w14:paraId="3E05D2FC" w14:textId="6E7D4033" w:rsidR="00C2517B" w:rsidRPr="00DB29EA" w:rsidRDefault="00C2517B" w:rsidP="00E7159D">
      <w:pPr>
        <w:ind w:right="238"/>
        <w:jc w:val="both"/>
        <w:rPr>
          <w:rFonts w:eastAsia="Times New Roman" w:cstheme="minorHAnsi"/>
          <w:lang w:eastAsia="ar-SA"/>
        </w:rPr>
      </w:pPr>
      <w:r w:rsidRPr="00DB29EA">
        <w:rPr>
          <w:rFonts w:eastAsia="Times New Roman" w:cstheme="minorHAnsi"/>
          <w:b/>
          <w:bCs/>
          <w:lang w:eastAsia="ar-SA"/>
        </w:rPr>
        <w:t>DE PARTICIPER</w:t>
      </w:r>
      <w:r w:rsidRPr="00DB29EA">
        <w:rPr>
          <w:rFonts w:eastAsia="Times New Roman" w:cstheme="minorHAnsi"/>
          <w:lang w:eastAsia="ar-SA"/>
        </w:rPr>
        <w:t xml:space="preserve"> au</w:t>
      </w:r>
      <w:r w:rsidRPr="00DB29EA">
        <w:rPr>
          <w:rFonts w:eastAsia="Times New Roman" w:cstheme="minorHAnsi"/>
          <w:lang w:eastAsia="ar-SA"/>
        </w:rPr>
        <w:t xml:space="preserve"> financement de projets pour des classes de découverte qui se dérouleront du 17 au 22 juin à INGRANNES</w:t>
      </w:r>
      <w:r w:rsidRPr="00DB29EA">
        <w:rPr>
          <w:rFonts w:eastAsia="Times New Roman" w:cstheme="minorHAnsi"/>
          <w:lang w:eastAsia="ar-SA"/>
        </w:rPr>
        <w:t xml:space="preserve"> et </w:t>
      </w:r>
      <w:r w:rsidRPr="00DB29EA">
        <w:rPr>
          <w:rFonts w:eastAsia="Times New Roman" w:cstheme="minorHAnsi"/>
          <w:b/>
          <w:bCs/>
          <w:lang w:eastAsia="ar-SA"/>
        </w:rPr>
        <w:t>D’ACCORDER</w:t>
      </w:r>
      <w:r w:rsidRPr="00DB29EA">
        <w:rPr>
          <w:rFonts w:eastAsia="Times New Roman" w:cstheme="minorHAnsi"/>
          <w:lang w:eastAsia="ar-SA"/>
        </w:rPr>
        <w:t xml:space="preserve"> le versement d’une somme de 2 980 €</w:t>
      </w:r>
      <w:r w:rsidR="00DB29EA" w:rsidRPr="00DB29EA">
        <w:rPr>
          <w:rFonts w:eastAsia="Times New Roman" w:cstheme="minorHAnsi"/>
          <w:lang w:eastAsia="ar-SA"/>
        </w:rPr>
        <w:t xml:space="preserve"> </w:t>
      </w:r>
      <w:r w:rsidR="00DB29EA" w:rsidRPr="00DB29EA">
        <w:rPr>
          <w:rFonts w:eastAsia="Times New Roman" w:cstheme="minorHAnsi"/>
          <w:lang w:eastAsia="ar-SA"/>
        </w:rPr>
        <w:t>sur le compte de la Coopérative Scolaire de Bray.</w:t>
      </w:r>
    </w:p>
    <w:p w14:paraId="5D2C7F4F" w14:textId="77777777" w:rsidR="00C2517B" w:rsidRPr="00DB29EA" w:rsidRDefault="00C2517B" w:rsidP="00E7159D">
      <w:pPr>
        <w:ind w:right="238"/>
        <w:jc w:val="both"/>
        <w:rPr>
          <w:rFonts w:eastAsia="Times New Roman" w:cstheme="minorHAnsi"/>
          <w:lang w:eastAsia="ar-SA"/>
        </w:rPr>
      </w:pPr>
    </w:p>
    <w:p w14:paraId="7040FDA8" w14:textId="40D4A8D5" w:rsidR="00C2517B" w:rsidRPr="00DB29EA" w:rsidRDefault="00C2517B" w:rsidP="00E7159D">
      <w:pPr>
        <w:ind w:right="238"/>
        <w:jc w:val="both"/>
        <w:rPr>
          <w:rFonts w:eastAsia="Times New Roman" w:cstheme="minorHAnsi"/>
          <w:lang w:eastAsia="ar-SA"/>
        </w:rPr>
      </w:pPr>
      <w:r w:rsidRPr="00DB29EA">
        <w:rPr>
          <w:rFonts w:eastAsia="NSimSun" w:cstheme="minorHAnsi"/>
          <w:b/>
          <w:bCs/>
          <w:kern w:val="3"/>
          <w:lang w:eastAsia="zh-CN" w:bidi="hi-IN"/>
        </w:rPr>
        <w:t>D’OCTROYER</w:t>
      </w:r>
      <w:r w:rsidRPr="00DB29EA">
        <w:rPr>
          <w:rFonts w:eastAsia="NSimSun" w:cstheme="minorHAnsi"/>
          <w:kern w:val="3"/>
          <w:lang w:eastAsia="zh-CN" w:bidi="hi-IN"/>
        </w:rPr>
        <w:t xml:space="preserve"> une </w:t>
      </w:r>
      <w:r w:rsidRPr="00DB29EA">
        <w:rPr>
          <w:rFonts w:eastAsia="NSimSun" w:cstheme="minorHAnsi"/>
          <w:kern w:val="3"/>
          <w:lang w:eastAsia="zh-CN" w:bidi="hi-IN"/>
        </w:rPr>
        <w:t>subventio</w:t>
      </w:r>
      <w:r w:rsidRPr="00DB29EA">
        <w:rPr>
          <w:rFonts w:eastAsia="NSimSun" w:cstheme="minorHAnsi"/>
          <w:kern w:val="3"/>
          <w:lang w:eastAsia="zh-CN" w:bidi="hi-IN"/>
        </w:rPr>
        <w:t>n de 250 €</w:t>
      </w:r>
      <w:r w:rsidRPr="00DB29EA">
        <w:rPr>
          <w:rFonts w:eastAsia="NSimSun" w:cstheme="minorHAnsi"/>
          <w:kern w:val="3"/>
          <w:lang w:eastAsia="zh-CN" w:bidi="hi-IN"/>
        </w:rPr>
        <w:t xml:space="preserve"> </w:t>
      </w:r>
      <w:r w:rsidRPr="00DB29EA">
        <w:rPr>
          <w:rFonts w:eastAsia="NSimSun" w:cstheme="minorHAnsi"/>
          <w:kern w:val="3"/>
          <w:lang w:eastAsia="zh-CN" w:bidi="hi-IN"/>
        </w:rPr>
        <w:t>à</w:t>
      </w:r>
      <w:r w:rsidRPr="00DB29EA">
        <w:rPr>
          <w:rFonts w:eastAsia="NSimSun" w:cstheme="minorHAnsi"/>
          <w:kern w:val="3"/>
          <w:lang w:eastAsia="zh-CN" w:bidi="hi-IN"/>
        </w:rPr>
        <w:t xml:space="preserve"> l’association APEI </w:t>
      </w:r>
      <w:proofErr w:type="spellStart"/>
      <w:r w:rsidRPr="00DB29EA">
        <w:rPr>
          <w:rFonts w:eastAsia="NSimSun" w:cstheme="minorHAnsi"/>
          <w:kern w:val="3"/>
          <w:lang w:eastAsia="zh-CN" w:bidi="hi-IN"/>
        </w:rPr>
        <w:t>Brayguésienne</w:t>
      </w:r>
      <w:proofErr w:type="spellEnd"/>
      <w:r w:rsidRPr="00DB29EA">
        <w:rPr>
          <w:rFonts w:eastAsia="NSimSun" w:cstheme="minorHAnsi"/>
          <w:kern w:val="3"/>
          <w:lang w:eastAsia="zh-CN" w:bidi="hi-IN"/>
        </w:rPr>
        <w:t>, association des parents d’élèves de l’école</w:t>
      </w:r>
      <w:r w:rsidRPr="00DB29EA">
        <w:rPr>
          <w:rFonts w:eastAsia="NSimSun" w:cstheme="minorHAnsi"/>
          <w:kern w:val="3"/>
          <w:lang w:eastAsia="zh-CN" w:bidi="hi-IN"/>
        </w:rPr>
        <w:t>.</w:t>
      </w:r>
    </w:p>
    <w:p w14:paraId="540892A9" w14:textId="77777777" w:rsidR="00C2517B" w:rsidRPr="00DB29EA" w:rsidRDefault="00C2517B" w:rsidP="00C2517B">
      <w:pPr>
        <w:suppressAutoHyphens/>
        <w:rPr>
          <w:rFonts w:ascii="Calibri" w:eastAsia="Times New Roman" w:hAnsi="Calibri" w:cs="Calibri"/>
          <w:lang w:eastAsia="ar-SA"/>
        </w:rPr>
      </w:pPr>
    </w:p>
    <w:p w14:paraId="67EF325C" w14:textId="25F1895E" w:rsidR="00C2517B" w:rsidRPr="00DB29EA" w:rsidRDefault="00C2517B" w:rsidP="00C2517B">
      <w:pPr>
        <w:suppressAutoHyphens/>
        <w:rPr>
          <w:rFonts w:ascii="Calibri" w:eastAsia="Times New Roman" w:hAnsi="Calibri" w:cs="Calibri"/>
          <w:lang w:eastAsia="ar-SA"/>
        </w:rPr>
      </w:pPr>
      <w:r w:rsidRPr="00DB29EA">
        <w:rPr>
          <w:rFonts w:ascii="Calibri" w:eastAsia="Times New Roman" w:hAnsi="Calibri" w:cs="Calibri"/>
          <w:b/>
          <w:bCs/>
          <w:lang w:eastAsia="ar-SA"/>
        </w:rPr>
        <w:t>D’AUTORISER</w:t>
      </w:r>
      <w:r w:rsidRPr="00DB29EA">
        <w:rPr>
          <w:rFonts w:ascii="Calibri" w:eastAsia="Times New Roman" w:hAnsi="Calibri" w:cs="Calibri"/>
          <w:lang w:eastAsia="ar-SA"/>
        </w:rPr>
        <w:t xml:space="preserve"> Madame le Maire à engager la Commune dans les projets de convention d’autorisations </w:t>
      </w:r>
      <w:r w:rsidRPr="00DB29EA">
        <w:rPr>
          <w:rFonts w:ascii="Calibri" w:eastAsia="Times New Roman" w:hAnsi="Calibri" w:cs="Calibri"/>
          <w:lang w:eastAsia="ar-SA"/>
        </w:rPr>
        <w:t>d’utilisation d</w:t>
      </w:r>
      <w:r w:rsidRPr="00DB29EA">
        <w:rPr>
          <w:rFonts w:ascii="Calibri" w:eastAsia="Times New Roman" w:hAnsi="Calibri" w:cs="Calibri"/>
          <w:lang w:eastAsia="ar-SA"/>
        </w:rPr>
        <w:t>es voies de son domaine public et de son domaine privé</w:t>
      </w:r>
      <w:r w:rsidRPr="00DB29EA">
        <w:rPr>
          <w:rFonts w:ascii="Calibri" w:eastAsia="Times New Roman" w:hAnsi="Calibri" w:cs="Calibri"/>
          <w:lang w:eastAsia="ar-SA"/>
        </w:rPr>
        <w:t xml:space="preserve"> afin de permettre à la société </w:t>
      </w:r>
      <w:r w:rsidR="00C56E34" w:rsidRPr="00DB29EA">
        <w:rPr>
          <w:rFonts w:ascii="Calibri" w:eastAsia="Times New Roman" w:hAnsi="Calibri" w:cs="Calibri"/>
          <w:lang w:eastAsia="ar-SA"/>
        </w:rPr>
        <w:t>BRAY ENERGIES, du groupe VALOREM, de réaliser et d’exploiter une centrale photovoltaïque sur 2 plans d’eau privés.</w:t>
      </w:r>
    </w:p>
    <w:p w14:paraId="419F0060" w14:textId="77777777" w:rsidR="00C56E34" w:rsidRPr="00DB29EA" w:rsidRDefault="00C56E34" w:rsidP="00C2517B">
      <w:pPr>
        <w:suppressAutoHyphens/>
        <w:rPr>
          <w:rFonts w:ascii="Calibri" w:eastAsia="Times New Roman" w:hAnsi="Calibri" w:cs="Calibri"/>
          <w:lang w:eastAsia="ar-SA"/>
        </w:rPr>
      </w:pPr>
    </w:p>
    <w:p w14:paraId="09455F1B" w14:textId="619A7B9F" w:rsidR="00C56E34" w:rsidRPr="00DB29EA" w:rsidRDefault="00C56E34" w:rsidP="00C56E34">
      <w:pPr>
        <w:suppressAutoHyphens/>
        <w:rPr>
          <w:rFonts w:eastAsia="Times New Roman" w:cstheme="minorHAnsi"/>
          <w:lang w:eastAsia="ar-SA"/>
        </w:rPr>
      </w:pPr>
      <w:r w:rsidRPr="00DB29EA">
        <w:rPr>
          <w:rFonts w:eastAsia="Times New Roman" w:cstheme="minorHAnsi"/>
          <w:b/>
          <w:lang w:eastAsia="ar-SA"/>
        </w:rPr>
        <w:t>D’</w:t>
      </w:r>
      <w:r w:rsidRPr="00DB29EA">
        <w:rPr>
          <w:rFonts w:eastAsia="Times New Roman" w:cstheme="minorHAnsi"/>
          <w:b/>
          <w:lang w:eastAsia="ar-SA"/>
        </w:rPr>
        <w:t>ACCEPTE</w:t>
      </w:r>
      <w:r w:rsidRPr="00DB29EA">
        <w:rPr>
          <w:rFonts w:eastAsia="Times New Roman" w:cstheme="minorHAnsi"/>
          <w:b/>
          <w:lang w:eastAsia="ar-SA"/>
        </w:rPr>
        <w:t>R</w:t>
      </w:r>
      <w:r w:rsidRPr="00DB29EA">
        <w:rPr>
          <w:rFonts w:eastAsia="Times New Roman" w:cstheme="minorHAnsi"/>
          <w:lang w:eastAsia="ar-SA"/>
        </w:rPr>
        <w:t xml:space="preserve"> le transfert, à « l’euro symbolique »</w:t>
      </w:r>
      <w:r w:rsidRPr="00DB29EA">
        <w:rPr>
          <w:rFonts w:eastAsia="Times New Roman" w:cstheme="minorHAnsi"/>
          <w:lang w:eastAsia="ar-SA"/>
        </w:rPr>
        <w:t>,</w:t>
      </w:r>
      <w:r w:rsidRPr="00DB29EA">
        <w:rPr>
          <w:rFonts w:eastAsia="Times New Roman" w:cstheme="minorHAnsi"/>
          <w:lang w:eastAsia="ar-SA"/>
        </w:rPr>
        <w:t xml:space="preserve"> de la voirie du chemin du Haut de </w:t>
      </w:r>
      <w:proofErr w:type="spellStart"/>
      <w:r w:rsidRPr="00DB29EA">
        <w:rPr>
          <w:rFonts w:eastAsia="Times New Roman" w:cstheme="minorHAnsi"/>
          <w:lang w:eastAsia="ar-SA"/>
        </w:rPr>
        <w:t>Ricotaine</w:t>
      </w:r>
      <w:proofErr w:type="spellEnd"/>
      <w:r w:rsidRPr="00DB29EA">
        <w:rPr>
          <w:rFonts w:eastAsia="Times New Roman" w:cstheme="minorHAnsi"/>
          <w:lang w:eastAsia="ar-SA"/>
        </w:rPr>
        <w:t xml:space="preserve"> dans le domaine public communal.</w:t>
      </w:r>
    </w:p>
    <w:p w14:paraId="615A6248" w14:textId="77777777" w:rsidR="00C56E34" w:rsidRPr="00DB29EA" w:rsidRDefault="00C56E34" w:rsidP="00C56E34">
      <w:pPr>
        <w:suppressAutoHyphens/>
        <w:rPr>
          <w:rFonts w:eastAsia="Times New Roman" w:cstheme="minorHAnsi"/>
          <w:lang w:eastAsia="ar-SA"/>
        </w:rPr>
      </w:pPr>
    </w:p>
    <w:p w14:paraId="462BE821" w14:textId="2533351E" w:rsidR="00C56E34" w:rsidRPr="00DB29EA" w:rsidRDefault="00C56E34" w:rsidP="00C56E34">
      <w:pPr>
        <w:suppressAutoHyphens/>
        <w:rPr>
          <w:rFonts w:eastAsia="Times New Roman" w:cstheme="minorHAnsi"/>
          <w:lang w:eastAsia="ar-SA"/>
        </w:rPr>
      </w:pPr>
      <w:r w:rsidRPr="00DB29EA">
        <w:rPr>
          <w:rFonts w:eastAsia="Times New Roman" w:cstheme="minorHAnsi"/>
          <w:b/>
          <w:bCs/>
          <w:lang w:eastAsia="ar-SA"/>
        </w:rPr>
        <w:t>D’EMETTRE</w:t>
      </w:r>
      <w:r w:rsidRPr="00DB29EA">
        <w:rPr>
          <w:rFonts w:eastAsia="Times New Roman" w:cstheme="minorHAnsi"/>
          <w:lang w:eastAsia="ar-SA"/>
        </w:rPr>
        <w:t xml:space="preserve"> un </w:t>
      </w:r>
      <w:r w:rsidRPr="00DB29EA">
        <w:rPr>
          <w:rFonts w:eastAsia="Times New Roman" w:cstheme="minorHAnsi"/>
          <w:i/>
          <w:iCs/>
          <w:lang w:eastAsia="ar-SA"/>
        </w:rPr>
        <w:t>AVIS FAVORABLE</w:t>
      </w:r>
      <w:r w:rsidRPr="00DB29EA">
        <w:rPr>
          <w:rFonts w:eastAsia="Times New Roman" w:cstheme="minorHAnsi"/>
          <w:lang w:eastAsia="ar-SA"/>
        </w:rPr>
        <w:t xml:space="preserve"> sur la </w:t>
      </w:r>
      <w:r w:rsidRPr="00DB29EA">
        <w:rPr>
          <w:rFonts w:eastAsia="Times New Roman" w:cstheme="minorHAnsi"/>
          <w:lang w:eastAsia="ar-SA"/>
        </w:rPr>
        <w:t xml:space="preserve">demande d’autorisation environnemental présentée par la Société Nouvelle de Ballastières en vue du renouvellement de l’autorisation d’exploiter et de l’extension de la carrière de sables et de graviers située sur les communes limitrophes de Saint Benoît Sur Loire et </w:t>
      </w:r>
      <w:proofErr w:type="spellStart"/>
      <w:r w:rsidRPr="00DB29EA">
        <w:rPr>
          <w:rFonts w:eastAsia="Times New Roman" w:cstheme="minorHAnsi"/>
          <w:lang w:eastAsia="ar-SA"/>
        </w:rPr>
        <w:t>Bonnée</w:t>
      </w:r>
      <w:proofErr w:type="spellEnd"/>
      <w:r w:rsidRPr="00DB29EA">
        <w:rPr>
          <w:rFonts w:eastAsia="Times New Roman" w:cstheme="minorHAnsi"/>
          <w:lang w:eastAsia="ar-SA"/>
        </w:rPr>
        <w:t>.</w:t>
      </w:r>
    </w:p>
    <w:p w14:paraId="53F084AB" w14:textId="77777777" w:rsidR="00C56E34" w:rsidRPr="00DB29EA" w:rsidRDefault="00C56E34" w:rsidP="00C56E34">
      <w:pPr>
        <w:suppressAutoHyphens/>
        <w:rPr>
          <w:rFonts w:eastAsia="Times New Roman" w:cstheme="minorHAnsi"/>
          <w:lang w:eastAsia="ar-SA"/>
        </w:rPr>
      </w:pPr>
      <w:r w:rsidRPr="00DB29EA">
        <w:rPr>
          <w:rFonts w:eastAsia="Times New Roman" w:cstheme="minorHAnsi"/>
          <w:lang w:eastAsia="ar-SA"/>
        </w:rPr>
        <w:t>Le dossier est consultable sur le site internet des services de l’Etat dans le Loiret</w:t>
      </w:r>
      <w:r w:rsidRPr="00DB29EA">
        <w:rPr>
          <w:rFonts w:eastAsia="Times New Roman" w:cstheme="minorHAnsi"/>
          <w:lang w:eastAsia="ar-SA"/>
        </w:rPr>
        <w:t>.</w:t>
      </w:r>
    </w:p>
    <w:p w14:paraId="412904D2" w14:textId="18FD3D8E" w:rsidR="00C56E34" w:rsidRPr="00DB29EA" w:rsidRDefault="00C56E34" w:rsidP="00C56E34">
      <w:pPr>
        <w:suppressAutoHyphens/>
        <w:rPr>
          <w:rFonts w:eastAsia="Times New Roman" w:cstheme="minorHAnsi"/>
          <w:lang w:eastAsia="ar-SA"/>
        </w:rPr>
      </w:pPr>
      <w:r w:rsidRPr="00DB29EA">
        <w:rPr>
          <w:rFonts w:eastAsia="Times New Roman" w:cstheme="minorHAnsi"/>
          <w:lang w:eastAsia="ar-SA"/>
        </w:rPr>
        <w:t>U</w:t>
      </w:r>
      <w:r w:rsidRPr="00DB29EA">
        <w:rPr>
          <w:rFonts w:eastAsia="Times New Roman" w:cstheme="minorHAnsi"/>
          <w:lang w:eastAsia="ar-SA"/>
        </w:rPr>
        <w:t>ne enquête publique sera ouverte du 15 mai au 15 juin 2024</w:t>
      </w:r>
      <w:r w:rsidRPr="00DB29EA">
        <w:rPr>
          <w:rFonts w:eastAsia="Times New Roman" w:cstheme="minorHAnsi"/>
          <w:lang w:eastAsia="ar-SA"/>
        </w:rPr>
        <w:t>.</w:t>
      </w:r>
      <w:r w:rsidRPr="00DB29EA">
        <w:rPr>
          <w:rFonts w:eastAsia="Times New Roman" w:cstheme="minorHAnsi"/>
          <w:lang w:eastAsia="ar-SA"/>
        </w:rPr>
        <w:tab/>
        <w:t xml:space="preserve"> </w:t>
      </w:r>
    </w:p>
    <w:p w14:paraId="66AF76F4" w14:textId="77777777" w:rsidR="00C56E34" w:rsidRPr="00751E91" w:rsidRDefault="00C56E34" w:rsidP="00C2517B">
      <w:pPr>
        <w:suppressAutoHyphens/>
        <w:rPr>
          <w:rFonts w:ascii="Calibri" w:eastAsia="Times New Roman" w:hAnsi="Calibri" w:cs="Calibri"/>
          <w:sz w:val="20"/>
          <w:szCs w:val="20"/>
          <w:lang w:eastAsia="ar-SA"/>
        </w:rPr>
      </w:pPr>
    </w:p>
    <w:p w14:paraId="5E6BF2E0" w14:textId="77777777" w:rsidR="00C2517B" w:rsidRPr="00C82107" w:rsidRDefault="00C2517B" w:rsidP="00C2517B">
      <w:pPr>
        <w:suppressAutoHyphens/>
        <w:rPr>
          <w:rFonts w:ascii="Calibri" w:eastAsia="Times New Roman" w:hAnsi="Calibri" w:cs="Calibri"/>
          <w:sz w:val="16"/>
          <w:szCs w:val="16"/>
          <w:lang w:eastAsia="ar-SA"/>
        </w:rPr>
      </w:pPr>
    </w:p>
    <w:p w14:paraId="735060EC" w14:textId="77777777" w:rsidR="00C2517B" w:rsidRDefault="00C2517B" w:rsidP="00E7159D">
      <w:pPr>
        <w:ind w:right="238"/>
        <w:jc w:val="both"/>
        <w:rPr>
          <w:rFonts w:asciiTheme="majorHAnsi" w:hAnsiTheme="majorHAnsi" w:cstheme="majorHAnsi"/>
          <w:sz w:val="22"/>
          <w:szCs w:val="22"/>
        </w:rPr>
      </w:pPr>
    </w:p>
    <w:p w14:paraId="41D90245" w14:textId="0F1CE79F" w:rsidR="00E7159D" w:rsidRPr="00EF5529" w:rsidRDefault="00E7159D" w:rsidP="00F95900">
      <w:pPr>
        <w:ind w:right="238"/>
        <w:jc w:val="both"/>
        <w:rPr>
          <w:rFonts w:asciiTheme="majorHAnsi" w:hAnsiTheme="majorHAnsi" w:cstheme="majorHAnsi"/>
          <w:sz w:val="22"/>
          <w:szCs w:val="22"/>
          <w:lang w:eastAsia="ar-SA"/>
        </w:rPr>
      </w:pPr>
      <w:r w:rsidRPr="00EF5529">
        <w:rPr>
          <w:rFonts w:asciiTheme="majorHAnsi" w:hAnsiTheme="majorHAnsi" w:cstheme="majorHAnsi"/>
          <w:sz w:val="22"/>
          <w:szCs w:val="22"/>
          <w:lang w:eastAsia="ar-SA"/>
        </w:rPr>
        <w:t>.</w:t>
      </w:r>
    </w:p>
    <w:p w14:paraId="2A712A94" w14:textId="77777777" w:rsidR="00AD04A5" w:rsidRDefault="00AD04A5" w:rsidP="00F95900">
      <w:pPr>
        <w:ind w:right="238"/>
        <w:jc w:val="both"/>
        <w:rPr>
          <w:rFonts w:asciiTheme="majorHAnsi" w:hAnsiTheme="majorHAnsi" w:cstheme="majorHAnsi"/>
          <w:sz w:val="22"/>
          <w:szCs w:val="22"/>
          <w:lang w:eastAsia="ar-SA"/>
        </w:rPr>
      </w:pPr>
    </w:p>
    <w:bookmarkEnd w:id="1"/>
    <w:p w14:paraId="02B6B40A" w14:textId="2335DA27" w:rsidR="00E95261" w:rsidRDefault="00E95261" w:rsidP="00C72333">
      <w:pPr>
        <w:contextualSpacing/>
        <w:rPr>
          <w:rFonts w:asciiTheme="majorHAnsi" w:hAnsiTheme="majorHAnsi" w:cstheme="majorHAnsi"/>
          <w:bCs/>
          <w:sz w:val="16"/>
          <w:szCs w:val="16"/>
        </w:rPr>
      </w:pPr>
    </w:p>
    <w:bookmarkEnd w:id="0"/>
    <w:p w14:paraId="0E80A0FD" w14:textId="6C68C63B" w:rsidR="00F4069E" w:rsidRPr="005E0739" w:rsidRDefault="00F4069E" w:rsidP="00B56423">
      <w:pPr>
        <w:ind w:left="-142" w:right="567" w:hanging="284"/>
        <w:rPr>
          <w:rFonts w:ascii="Calibri Light" w:hAnsi="Calibri Light" w:cs="Calibri Light"/>
          <w:bCs/>
          <w:iCs/>
          <w:sz w:val="22"/>
          <w:szCs w:val="22"/>
        </w:rPr>
      </w:pPr>
    </w:p>
    <w:sectPr w:rsidR="00F4069E" w:rsidRPr="005E0739" w:rsidSect="00DB29EA">
      <w:pgSz w:w="11906" w:h="16838"/>
      <w:pgMar w:top="284" w:right="991"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clip_image001"/>
      </v:shape>
    </w:pict>
  </w:numPicBullet>
  <w:abstractNum w:abstractNumId="0" w15:restartNumberingAfterBreak="0">
    <w:nsid w:val="02A05CD6"/>
    <w:multiLevelType w:val="hybridMultilevel"/>
    <w:tmpl w:val="486AA11A"/>
    <w:lvl w:ilvl="0" w:tplc="D40C5474">
      <w:start w:val="201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3201245"/>
    <w:multiLevelType w:val="hybridMultilevel"/>
    <w:tmpl w:val="D4F8ACDA"/>
    <w:lvl w:ilvl="0" w:tplc="7E0C2A72">
      <w:numFmt w:val="bullet"/>
      <w:lvlText w:val="-"/>
      <w:lvlJc w:val="left"/>
      <w:pPr>
        <w:ind w:left="76" w:hanging="360"/>
      </w:pPr>
      <w:rPr>
        <w:rFonts w:ascii="Times New Roman" w:eastAsia="Times New Roman" w:hAnsi="Times New Roman" w:cs="Times New Roman" w:hint="default"/>
        <w:b/>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 w15:restartNumberingAfterBreak="0">
    <w:nsid w:val="06EE7EA2"/>
    <w:multiLevelType w:val="hybridMultilevel"/>
    <w:tmpl w:val="498E1E06"/>
    <w:lvl w:ilvl="0" w:tplc="930E0DA2">
      <w:start w:val="1"/>
      <w:numFmt w:val="bullet"/>
      <w:lvlText w:val="-"/>
      <w:lvlJc w:val="left"/>
      <w:pPr>
        <w:ind w:left="720" w:hanging="360"/>
      </w:pPr>
      <w:rPr>
        <w:rFonts w:ascii="Times New Roman" w:eastAsia="Times New Roman" w:hAnsi="Times New Roman" w:cs="Times New Roman" w:hint="default"/>
        <w: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5D0669"/>
    <w:multiLevelType w:val="hybridMultilevel"/>
    <w:tmpl w:val="C00057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103F6E"/>
    <w:multiLevelType w:val="hybridMultilevel"/>
    <w:tmpl w:val="4DB0F2F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2C065A7"/>
    <w:multiLevelType w:val="hybridMultilevel"/>
    <w:tmpl w:val="94C4A9C2"/>
    <w:lvl w:ilvl="0" w:tplc="204C5CA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1B26D6"/>
    <w:multiLevelType w:val="hybridMultilevel"/>
    <w:tmpl w:val="1852671A"/>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7" w15:restartNumberingAfterBreak="0">
    <w:nsid w:val="25D76DCB"/>
    <w:multiLevelType w:val="hybridMultilevel"/>
    <w:tmpl w:val="39DE665E"/>
    <w:lvl w:ilvl="0" w:tplc="963AA310">
      <w:numFmt w:val="bullet"/>
      <w:lvlText w:val="-"/>
      <w:lvlJc w:val="left"/>
      <w:pPr>
        <w:ind w:left="720" w:hanging="360"/>
      </w:pPr>
      <w:rPr>
        <w:rFonts w:ascii="Times New Roman" w:eastAsia="Calibri"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7F668C"/>
    <w:multiLevelType w:val="hybridMultilevel"/>
    <w:tmpl w:val="DC646E3E"/>
    <w:lvl w:ilvl="0" w:tplc="91E0E1D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89F26BC"/>
    <w:multiLevelType w:val="hybridMultilevel"/>
    <w:tmpl w:val="E3F8534E"/>
    <w:lvl w:ilvl="0" w:tplc="AC2C7F46">
      <w:start w:val="3"/>
      <w:numFmt w:val="bullet"/>
      <w:lvlText w:val="-"/>
      <w:lvlJc w:val="left"/>
      <w:pPr>
        <w:ind w:left="1447" w:hanging="360"/>
      </w:pPr>
      <w:rPr>
        <w:rFonts w:ascii="Calibri" w:eastAsia="Times New Roman" w:hAnsi="Calibri" w:cs="Calibri" w:hint="default"/>
        <w:b w:val="0"/>
      </w:rPr>
    </w:lvl>
    <w:lvl w:ilvl="1" w:tplc="040C0003">
      <w:start w:val="1"/>
      <w:numFmt w:val="bullet"/>
      <w:lvlText w:val="o"/>
      <w:lvlJc w:val="left"/>
      <w:pPr>
        <w:ind w:left="2167" w:hanging="360"/>
      </w:pPr>
      <w:rPr>
        <w:rFonts w:ascii="Courier New" w:hAnsi="Courier New" w:cs="Courier New" w:hint="default"/>
      </w:rPr>
    </w:lvl>
    <w:lvl w:ilvl="2" w:tplc="040C0005">
      <w:start w:val="1"/>
      <w:numFmt w:val="bullet"/>
      <w:lvlText w:val=""/>
      <w:lvlJc w:val="left"/>
      <w:pPr>
        <w:ind w:left="2887" w:hanging="360"/>
      </w:pPr>
      <w:rPr>
        <w:rFonts w:ascii="Wingdings" w:hAnsi="Wingdings" w:hint="default"/>
      </w:rPr>
    </w:lvl>
    <w:lvl w:ilvl="3" w:tplc="040C0001">
      <w:start w:val="1"/>
      <w:numFmt w:val="bullet"/>
      <w:lvlText w:val=""/>
      <w:lvlJc w:val="left"/>
      <w:pPr>
        <w:ind w:left="3607" w:hanging="360"/>
      </w:pPr>
      <w:rPr>
        <w:rFonts w:ascii="Symbol" w:hAnsi="Symbol" w:hint="default"/>
      </w:rPr>
    </w:lvl>
    <w:lvl w:ilvl="4" w:tplc="040C0003">
      <w:start w:val="1"/>
      <w:numFmt w:val="bullet"/>
      <w:lvlText w:val="o"/>
      <w:lvlJc w:val="left"/>
      <w:pPr>
        <w:ind w:left="4327" w:hanging="360"/>
      </w:pPr>
      <w:rPr>
        <w:rFonts w:ascii="Courier New" w:hAnsi="Courier New" w:cs="Courier New" w:hint="default"/>
      </w:rPr>
    </w:lvl>
    <w:lvl w:ilvl="5" w:tplc="040C0005">
      <w:start w:val="1"/>
      <w:numFmt w:val="bullet"/>
      <w:lvlText w:val=""/>
      <w:lvlJc w:val="left"/>
      <w:pPr>
        <w:ind w:left="5047" w:hanging="360"/>
      </w:pPr>
      <w:rPr>
        <w:rFonts w:ascii="Wingdings" w:hAnsi="Wingdings" w:hint="default"/>
      </w:rPr>
    </w:lvl>
    <w:lvl w:ilvl="6" w:tplc="040C0001">
      <w:start w:val="1"/>
      <w:numFmt w:val="bullet"/>
      <w:lvlText w:val=""/>
      <w:lvlJc w:val="left"/>
      <w:pPr>
        <w:ind w:left="5767" w:hanging="360"/>
      </w:pPr>
      <w:rPr>
        <w:rFonts w:ascii="Symbol" w:hAnsi="Symbol" w:hint="default"/>
      </w:rPr>
    </w:lvl>
    <w:lvl w:ilvl="7" w:tplc="040C0003">
      <w:start w:val="1"/>
      <w:numFmt w:val="bullet"/>
      <w:lvlText w:val="o"/>
      <w:lvlJc w:val="left"/>
      <w:pPr>
        <w:ind w:left="6487" w:hanging="360"/>
      </w:pPr>
      <w:rPr>
        <w:rFonts w:ascii="Courier New" w:hAnsi="Courier New" w:cs="Courier New" w:hint="default"/>
      </w:rPr>
    </w:lvl>
    <w:lvl w:ilvl="8" w:tplc="040C0005">
      <w:start w:val="1"/>
      <w:numFmt w:val="bullet"/>
      <w:lvlText w:val=""/>
      <w:lvlJc w:val="left"/>
      <w:pPr>
        <w:ind w:left="7207" w:hanging="360"/>
      </w:pPr>
      <w:rPr>
        <w:rFonts w:ascii="Wingdings" w:hAnsi="Wingdings" w:hint="default"/>
      </w:rPr>
    </w:lvl>
  </w:abstractNum>
  <w:abstractNum w:abstractNumId="10" w15:restartNumberingAfterBreak="0">
    <w:nsid w:val="6146792B"/>
    <w:multiLevelType w:val="hybridMultilevel"/>
    <w:tmpl w:val="F5F2F5D0"/>
    <w:lvl w:ilvl="0" w:tplc="D97C270A">
      <w:numFmt w:val="bullet"/>
      <w:lvlText w:val="-"/>
      <w:lvlJc w:val="left"/>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591365D"/>
    <w:multiLevelType w:val="hybridMultilevel"/>
    <w:tmpl w:val="6B343B7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65F359B6"/>
    <w:multiLevelType w:val="hybridMultilevel"/>
    <w:tmpl w:val="1C9ABF70"/>
    <w:lvl w:ilvl="0" w:tplc="27A2BE4C">
      <w:start w:val="308"/>
      <w:numFmt w:val="bullet"/>
      <w:lvlText w:val="-"/>
      <w:lvlJc w:val="left"/>
      <w:pPr>
        <w:ind w:left="720" w:hanging="360"/>
      </w:pPr>
      <w:rPr>
        <w:rFonts w:ascii="Calibri Light" w:eastAsiaTheme="minorEastAsia"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FB37996"/>
    <w:multiLevelType w:val="hybridMultilevel"/>
    <w:tmpl w:val="CBEC99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70EC558E"/>
    <w:multiLevelType w:val="hybridMultilevel"/>
    <w:tmpl w:val="7E34ECF0"/>
    <w:lvl w:ilvl="0" w:tplc="19E859AC">
      <w:numFmt w:val="bullet"/>
      <w:lvlText w:val="-"/>
      <w:lvlJc w:val="left"/>
      <w:pPr>
        <w:ind w:left="76" w:hanging="360"/>
      </w:pPr>
      <w:rPr>
        <w:rFonts w:ascii="Calibri Light" w:eastAsia="Times New Roman" w:hAnsi="Calibri Light" w:cs="Calibri Light" w:hint="default"/>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5" w15:restartNumberingAfterBreak="0">
    <w:nsid w:val="70F0791A"/>
    <w:multiLevelType w:val="hybridMultilevel"/>
    <w:tmpl w:val="60F88B6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7E501F47"/>
    <w:multiLevelType w:val="hybridMultilevel"/>
    <w:tmpl w:val="65585C2E"/>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713768586">
    <w:abstractNumId w:val="1"/>
  </w:num>
  <w:num w:numId="2" w16cid:durableId="161624891">
    <w:abstractNumId w:val="3"/>
  </w:num>
  <w:num w:numId="3" w16cid:durableId="1688485686">
    <w:abstractNumId w:val="6"/>
  </w:num>
  <w:num w:numId="4" w16cid:durableId="1948197308">
    <w:abstractNumId w:val="11"/>
  </w:num>
  <w:num w:numId="5" w16cid:durableId="1205604009">
    <w:abstractNumId w:val="4"/>
  </w:num>
  <w:num w:numId="6" w16cid:durableId="1622687809">
    <w:abstractNumId w:val="16"/>
  </w:num>
  <w:num w:numId="7" w16cid:durableId="1292587309">
    <w:abstractNumId w:val="13"/>
  </w:num>
  <w:num w:numId="8" w16cid:durableId="21131758">
    <w:abstractNumId w:val="7"/>
  </w:num>
  <w:num w:numId="9" w16cid:durableId="133836505">
    <w:abstractNumId w:val="15"/>
  </w:num>
  <w:num w:numId="10" w16cid:durableId="1272277030">
    <w:abstractNumId w:val="0"/>
  </w:num>
  <w:num w:numId="11" w16cid:durableId="1786463329">
    <w:abstractNumId w:val="9"/>
  </w:num>
  <w:num w:numId="12" w16cid:durableId="275330890">
    <w:abstractNumId w:val="12"/>
  </w:num>
  <w:num w:numId="13" w16cid:durableId="987050608">
    <w:abstractNumId w:val="2"/>
  </w:num>
  <w:num w:numId="14" w16cid:durableId="1834449136">
    <w:abstractNumId w:val="14"/>
  </w:num>
  <w:num w:numId="15" w16cid:durableId="1570925775">
    <w:abstractNumId w:val="10"/>
  </w:num>
  <w:num w:numId="16" w16cid:durableId="252903966">
    <w:abstractNumId w:val="5"/>
  </w:num>
  <w:num w:numId="17" w16cid:durableId="21462670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BE3"/>
    <w:rsid w:val="00001D3E"/>
    <w:rsid w:val="00003A35"/>
    <w:rsid w:val="00004812"/>
    <w:rsid w:val="00017B4F"/>
    <w:rsid w:val="00030133"/>
    <w:rsid w:val="00041773"/>
    <w:rsid w:val="0004216C"/>
    <w:rsid w:val="00056126"/>
    <w:rsid w:val="00061B1D"/>
    <w:rsid w:val="000C1711"/>
    <w:rsid w:val="000C396D"/>
    <w:rsid w:val="000D49E2"/>
    <w:rsid w:val="00100CCC"/>
    <w:rsid w:val="00101BE3"/>
    <w:rsid w:val="0010215E"/>
    <w:rsid w:val="001278A6"/>
    <w:rsid w:val="00193142"/>
    <w:rsid w:val="001B4A95"/>
    <w:rsid w:val="001B5417"/>
    <w:rsid w:val="001C016A"/>
    <w:rsid w:val="001D47D1"/>
    <w:rsid w:val="001D7D23"/>
    <w:rsid w:val="001F1D27"/>
    <w:rsid w:val="001F3BCB"/>
    <w:rsid w:val="001F7792"/>
    <w:rsid w:val="002027F9"/>
    <w:rsid w:val="002334AD"/>
    <w:rsid w:val="00245E7C"/>
    <w:rsid w:val="002A3567"/>
    <w:rsid w:val="002A4193"/>
    <w:rsid w:val="002C10CE"/>
    <w:rsid w:val="002D54D8"/>
    <w:rsid w:val="002E0F79"/>
    <w:rsid w:val="002F7936"/>
    <w:rsid w:val="0030571D"/>
    <w:rsid w:val="003140C5"/>
    <w:rsid w:val="00320BAB"/>
    <w:rsid w:val="00347AAF"/>
    <w:rsid w:val="00354383"/>
    <w:rsid w:val="0038133F"/>
    <w:rsid w:val="003D257E"/>
    <w:rsid w:val="003F0F53"/>
    <w:rsid w:val="003F4D97"/>
    <w:rsid w:val="003F4FE9"/>
    <w:rsid w:val="003F5EC7"/>
    <w:rsid w:val="004011CA"/>
    <w:rsid w:val="00424467"/>
    <w:rsid w:val="004259E2"/>
    <w:rsid w:val="004473B4"/>
    <w:rsid w:val="00454518"/>
    <w:rsid w:val="004553CF"/>
    <w:rsid w:val="00472E91"/>
    <w:rsid w:val="00484202"/>
    <w:rsid w:val="004A24FE"/>
    <w:rsid w:val="004A55D5"/>
    <w:rsid w:val="004A696D"/>
    <w:rsid w:val="004D4A49"/>
    <w:rsid w:val="004E56ED"/>
    <w:rsid w:val="005019E1"/>
    <w:rsid w:val="0054126A"/>
    <w:rsid w:val="0057029D"/>
    <w:rsid w:val="0057268F"/>
    <w:rsid w:val="0059245A"/>
    <w:rsid w:val="005C25C3"/>
    <w:rsid w:val="005E0739"/>
    <w:rsid w:val="005E5D64"/>
    <w:rsid w:val="0062219E"/>
    <w:rsid w:val="00626651"/>
    <w:rsid w:val="006731AF"/>
    <w:rsid w:val="00674BBE"/>
    <w:rsid w:val="00680776"/>
    <w:rsid w:val="006B7519"/>
    <w:rsid w:val="006F127E"/>
    <w:rsid w:val="00700512"/>
    <w:rsid w:val="00720E2C"/>
    <w:rsid w:val="00777EFD"/>
    <w:rsid w:val="00780476"/>
    <w:rsid w:val="007940E0"/>
    <w:rsid w:val="007B378B"/>
    <w:rsid w:val="007D2654"/>
    <w:rsid w:val="007F0129"/>
    <w:rsid w:val="007F0FB5"/>
    <w:rsid w:val="00823884"/>
    <w:rsid w:val="00852A42"/>
    <w:rsid w:val="008809F7"/>
    <w:rsid w:val="00883AFE"/>
    <w:rsid w:val="008A2146"/>
    <w:rsid w:val="008A2E2B"/>
    <w:rsid w:val="008A5EB9"/>
    <w:rsid w:val="008C0B20"/>
    <w:rsid w:val="008F2F97"/>
    <w:rsid w:val="00947AF5"/>
    <w:rsid w:val="009616A6"/>
    <w:rsid w:val="009738D0"/>
    <w:rsid w:val="00982BD4"/>
    <w:rsid w:val="009A3215"/>
    <w:rsid w:val="009B1068"/>
    <w:rsid w:val="009B71BC"/>
    <w:rsid w:val="009C4786"/>
    <w:rsid w:val="009C49FE"/>
    <w:rsid w:val="009D3BB6"/>
    <w:rsid w:val="009D445B"/>
    <w:rsid w:val="009D5A17"/>
    <w:rsid w:val="009E6DC1"/>
    <w:rsid w:val="009F74E8"/>
    <w:rsid w:val="00A1335A"/>
    <w:rsid w:val="00A34B80"/>
    <w:rsid w:val="00A45CED"/>
    <w:rsid w:val="00A46935"/>
    <w:rsid w:val="00A53C69"/>
    <w:rsid w:val="00A556E0"/>
    <w:rsid w:val="00A56604"/>
    <w:rsid w:val="00A71E48"/>
    <w:rsid w:val="00AD04A5"/>
    <w:rsid w:val="00AD5F44"/>
    <w:rsid w:val="00B56423"/>
    <w:rsid w:val="00B64EF8"/>
    <w:rsid w:val="00B65549"/>
    <w:rsid w:val="00BB261A"/>
    <w:rsid w:val="00C14843"/>
    <w:rsid w:val="00C152E3"/>
    <w:rsid w:val="00C2517B"/>
    <w:rsid w:val="00C36EDB"/>
    <w:rsid w:val="00C5295B"/>
    <w:rsid w:val="00C56E34"/>
    <w:rsid w:val="00C709DC"/>
    <w:rsid w:val="00C70F28"/>
    <w:rsid w:val="00C72333"/>
    <w:rsid w:val="00C85B6F"/>
    <w:rsid w:val="00C94D59"/>
    <w:rsid w:val="00C96B30"/>
    <w:rsid w:val="00CA7B60"/>
    <w:rsid w:val="00CC4D1B"/>
    <w:rsid w:val="00CE1353"/>
    <w:rsid w:val="00CE149D"/>
    <w:rsid w:val="00D07CB5"/>
    <w:rsid w:val="00D25CFF"/>
    <w:rsid w:val="00D33E25"/>
    <w:rsid w:val="00D3419E"/>
    <w:rsid w:val="00D446BE"/>
    <w:rsid w:val="00D4582C"/>
    <w:rsid w:val="00D63E45"/>
    <w:rsid w:val="00D73C0F"/>
    <w:rsid w:val="00D90036"/>
    <w:rsid w:val="00DA46F1"/>
    <w:rsid w:val="00DB29EA"/>
    <w:rsid w:val="00DB4F03"/>
    <w:rsid w:val="00DD1D97"/>
    <w:rsid w:val="00DD6058"/>
    <w:rsid w:val="00DE5FD1"/>
    <w:rsid w:val="00E13B49"/>
    <w:rsid w:val="00E158BC"/>
    <w:rsid w:val="00E35F84"/>
    <w:rsid w:val="00E507ED"/>
    <w:rsid w:val="00E53193"/>
    <w:rsid w:val="00E7159D"/>
    <w:rsid w:val="00E95261"/>
    <w:rsid w:val="00EA16CD"/>
    <w:rsid w:val="00EC479F"/>
    <w:rsid w:val="00EF5529"/>
    <w:rsid w:val="00EF5587"/>
    <w:rsid w:val="00F101F0"/>
    <w:rsid w:val="00F1358C"/>
    <w:rsid w:val="00F26BC0"/>
    <w:rsid w:val="00F2763D"/>
    <w:rsid w:val="00F4069E"/>
    <w:rsid w:val="00F41CFF"/>
    <w:rsid w:val="00F60E98"/>
    <w:rsid w:val="00F87A56"/>
    <w:rsid w:val="00F94633"/>
    <w:rsid w:val="00F95900"/>
    <w:rsid w:val="00FA79E4"/>
    <w:rsid w:val="00FF31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408820"/>
  <w15:chartTrackingRefBased/>
  <w15:docId w15:val="{3499AA59-3566-499A-9798-AB2774EC8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BE3"/>
    <w:pPr>
      <w:spacing w:after="0" w:line="240" w:lineRule="auto"/>
    </w:pPr>
    <w:rPr>
      <w:rFonts w:eastAsiaTheme="minorEastAsia" w:cs="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101BE3"/>
    <w:rPr>
      <w:rFonts w:asciiTheme="minorHAnsi" w:hAnsiTheme="minorHAnsi"/>
      <w:b/>
      <w:i/>
      <w:iCs/>
    </w:rPr>
  </w:style>
  <w:style w:type="paragraph" w:styleId="Sansinterligne">
    <w:name w:val="No Spacing"/>
    <w:uiPriority w:val="1"/>
    <w:qFormat/>
    <w:rsid w:val="00101BE3"/>
    <w:pPr>
      <w:spacing w:after="0" w:line="240" w:lineRule="auto"/>
    </w:pPr>
    <w:rPr>
      <w:rFonts w:eastAsiaTheme="minorEastAsia" w:cs="Times New Roman"/>
      <w:sz w:val="24"/>
      <w:szCs w:val="24"/>
    </w:rPr>
  </w:style>
  <w:style w:type="paragraph" w:styleId="Paragraphedeliste">
    <w:name w:val="List Paragraph"/>
    <w:basedOn w:val="Normal"/>
    <w:uiPriority w:val="34"/>
    <w:qFormat/>
    <w:rsid w:val="009E6DC1"/>
    <w:pPr>
      <w:ind w:left="720"/>
      <w:contextualSpacing/>
    </w:pPr>
  </w:style>
  <w:style w:type="paragraph" w:styleId="Corpsdetexte">
    <w:name w:val="Body Text"/>
    <w:basedOn w:val="Normal"/>
    <w:link w:val="CorpsdetexteCar"/>
    <w:rsid w:val="009E6DC1"/>
    <w:pPr>
      <w:suppressAutoHyphens/>
      <w:spacing w:after="120"/>
    </w:pPr>
    <w:rPr>
      <w:lang w:eastAsia="ar-SA"/>
    </w:rPr>
  </w:style>
  <w:style w:type="character" w:customStyle="1" w:styleId="CorpsdetexteCar">
    <w:name w:val="Corps de texte Car"/>
    <w:basedOn w:val="Policepardfaut"/>
    <w:link w:val="Corpsdetexte"/>
    <w:rsid w:val="009E6DC1"/>
    <w:rPr>
      <w:rFonts w:eastAsiaTheme="minorEastAsia" w:cs="Times New Roman"/>
      <w:sz w:val="24"/>
      <w:szCs w:val="24"/>
      <w:lang w:eastAsia="ar-SA"/>
    </w:rPr>
  </w:style>
  <w:style w:type="paragraph" w:customStyle="1" w:styleId="bodytext">
    <w:name w:val="bodytext"/>
    <w:basedOn w:val="Normal"/>
    <w:rsid w:val="00E35F84"/>
    <w:pPr>
      <w:spacing w:before="100" w:beforeAutospacing="1" w:after="100" w:afterAutospacing="1"/>
    </w:pPr>
    <w:rPr>
      <w:rFonts w:ascii="Times New Roman" w:eastAsia="Times New Roman" w:hAnsi="Times New Roman"/>
      <w:lang w:eastAsia="fr-FR"/>
    </w:rPr>
  </w:style>
  <w:style w:type="paragraph" w:customStyle="1" w:styleId="Standard">
    <w:name w:val="Standard"/>
    <w:rsid w:val="0003013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CorpsDlibration">
    <w:name w:val="CorpsDélibération"/>
    <w:basedOn w:val="Normal"/>
    <w:uiPriority w:val="99"/>
    <w:rsid w:val="008809F7"/>
    <w:pPr>
      <w:jc w:val="both"/>
    </w:pPr>
    <w:rPr>
      <w:rFonts w:ascii="Times New Roman" w:eastAsia="Times New Roman" w:hAnsi="Times New Roman"/>
      <w:noProof/>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DB2FE-841D-487F-9E75-B07FD65F5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256</Words>
  <Characters>1413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Accueil</dc:creator>
  <cp:keywords/>
  <dc:description/>
  <cp:lastModifiedBy>secretaire</cp:lastModifiedBy>
  <cp:revision>3</cp:revision>
  <cp:lastPrinted>2024-04-08T14:08:00Z</cp:lastPrinted>
  <dcterms:created xsi:type="dcterms:W3CDTF">2024-06-04T14:50:00Z</dcterms:created>
  <dcterms:modified xsi:type="dcterms:W3CDTF">2024-06-04T15:15:00Z</dcterms:modified>
</cp:coreProperties>
</file>