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9318F" w14:textId="77777777" w:rsidR="00101BE3" w:rsidRPr="00101BE3" w:rsidRDefault="00101BE3" w:rsidP="00101BE3">
      <w:pPr>
        <w:pStyle w:val="Sansinterligne"/>
        <w:rPr>
          <w:rFonts w:ascii="Times New Roman" w:hAnsi="Times New Roman"/>
          <w:b/>
        </w:rPr>
      </w:pPr>
      <w:r w:rsidRPr="00101BE3">
        <w:rPr>
          <w:rFonts w:ascii="Times New Roman" w:hAnsi="Times New Roman"/>
          <w:b/>
        </w:rPr>
        <w:t>Département du LOIRET</w:t>
      </w:r>
    </w:p>
    <w:p w14:paraId="14BF366F" w14:textId="77777777" w:rsidR="00101BE3" w:rsidRPr="00101BE3" w:rsidRDefault="00101BE3" w:rsidP="00101BE3">
      <w:pPr>
        <w:pStyle w:val="Sansinterligne"/>
        <w:rPr>
          <w:rFonts w:ascii="Times New Roman" w:hAnsi="Times New Roman"/>
          <w:b/>
          <w:sz w:val="44"/>
        </w:rPr>
      </w:pPr>
      <w:r w:rsidRPr="00101BE3">
        <w:rPr>
          <w:rFonts w:ascii="Times New Roman" w:hAnsi="Times New Roman"/>
          <w:b/>
        </w:rPr>
        <w:t xml:space="preserve">        _______________</w:t>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t xml:space="preserve"> </w:t>
      </w:r>
      <w:proofErr w:type="gramStart"/>
      <w:r w:rsidRPr="00101BE3">
        <w:rPr>
          <w:rFonts w:ascii="Times New Roman" w:hAnsi="Times New Roman"/>
          <w:b/>
          <w:sz w:val="36"/>
          <w:szCs w:val="36"/>
        </w:rPr>
        <w:t>MAIRIE</w:t>
      </w:r>
      <w:r w:rsidRPr="00101BE3">
        <w:rPr>
          <w:rFonts w:ascii="Times New Roman" w:hAnsi="Times New Roman"/>
          <w:b/>
          <w:sz w:val="44"/>
        </w:rPr>
        <w:t xml:space="preserve">  </w:t>
      </w:r>
      <w:r w:rsidRPr="00101BE3">
        <w:rPr>
          <w:rStyle w:val="Accentuation"/>
          <w:rFonts w:ascii="Times New Roman" w:hAnsi="Times New Roman"/>
          <w:b w:val="0"/>
        </w:rPr>
        <w:t>DE</w:t>
      </w:r>
      <w:proofErr w:type="gramEnd"/>
      <w:r w:rsidRPr="00101BE3">
        <w:rPr>
          <w:rFonts w:ascii="Times New Roman" w:hAnsi="Times New Roman"/>
          <w:b/>
          <w:sz w:val="44"/>
        </w:rPr>
        <w:t xml:space="preserve">  </w:t>
      </w:r>
      <w:r w:rsidRPr="00101BE3">
        <w:rPr>
          <w:rFonts w:ascii="Times New Roman" w:hAnsi="Times New Roman"/>
          <w:b/>
          <w:sz w:val="36"/>
          <w:szCs w:val="36"/>
        </w:rPr>
        <w:t>BRAY-SAINT-AIGNAN</w:t>
      </w:r>
    </w:p>
    <w:p w14:paraId="069800FE" w14:textId="77777777" w:rsidR="00101BE3" w:rsidRPr="00101BE3" w:rsidRDefault="00101BE3" w:rsidP="00101BE3">
      <w:pPr>
        <w:pStyle w:val="Sansinterligne"/>
        <w:rPr>
          <w:rFonts w:ascii="Times New Roman" w:hAnsi="Times New Roman"/>
          <w:b/>
        </w:rPr>
      </w:pPr>
      <w:r w:rsidRPr="00101BE3">
        <w:rPr>
          <w:rFonts w:ascii="Times New Roman" w:hAnsi="Times New Roman"/>
          <w:b/>
        </w:rPr>
        <w:t>Arrondissement d’ORLEANS</w:t>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t xml:space="preserve">                     1, Place de la Mairie  </w:t>
      </w:r>
    </w:p>
    <w:p w14:paraId="106ABA63" w14:textId="0BF91FAD" w:rsidR="00101BE3" w:rsidRDefault="00101BE3" w:rsidP="00101BE3">
      <w:pPr>
        <w:pStyle w:val="Sansinterligne"/>
        <w:rPr>
          <w:rFonts w:ascii="Times New Roman" w:hAnsi="Times New Roman"/>
          <w:b/>
          <w:sz w:val="28"/>
          <w:szCs w:val="28"/>
        </w:rPr>
      </w:pPr>
      <w:r w:rsidRPr="00101BE3">
        <w:rPr>
          <w:rFonts w:ascii="Times New Roman" w:hAnsi="Times New Roman"/>
          <w:b/>
        </w:rPr>
        <w:tab/>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t xml:space="preserve">                </w:t>
      </w:r>
      <w:proofErr w:type="gramStart"/>
      <w:r w:rsidRPr="00101BE3">
        <w:rPr>
          <w:rFonts w:ascii="Times New Roman" w:hAnsi="Times New Roman"/>
          <w:b/>
          <w:sz w:val="28"/>
          <w:szCs w:val="28"/>
        </w:rPr>
        <w:t>45460  BRAY</w:t>
      </w:r>
      <w:proofErr w:type="gramEnd"/>
      <w:r w:rsidRPr="00101BE3">
        <w:rPr>
          <w:rFonts w:ascii="Times New Roman" w:hAnsi="Times New Roman"/>
          <w:b/>
          <w:sz w:val="28"/>
          <w:szCs w:val="28"/>
        </w:rPr>
        <w:t>-SAINT AIGNAN</w:t>
      </w:r>
    </w:p>
    <w:p w14:paraId="222AEDCB" w14:textId="77777777" w:rsidR="008D0B6D" w:rsidRDefault="008D0B6D" w:rsidP="00101BE3">
      <w:pPr>
        <w:pStyle w:val="Sansinterligne"/>
        <w:rPr>
          <w:rFonts w:ascii="Times New Roman" w:hAnsi="Times New Roman"/>
          <w:b/>
          <w:sz w:val="28"/>
          <w:szCs w:val="28"/>
        </w:rPr>
      </w:pPr>
    </w:p>
    <w:p w14:paraId="41EF9630" w14:textId="121CB232" w:rsidR="00C94D59" w:rsidRPr="00883AFE" w:rsidRDefault="00C94D59" w:rsidP="009F508F">
      <w:pPr>
        <w:pStyle w:val="Sansinterligne"/>
        <w:rPr>
          <w:rFonts w:ascii="Times New Roman" w:hAnsi="Times New Roman"/>
          <w:b/>
          <w:i/>
          <w:sz w:val="16"/>
          <w:szCs w:val="16"/>
        </w:rPr>
      </w:pPr>
    </w:p>
    <w:p w14:paraId="5CA79204" w14:textId="1FF9FCB5" w:rsidR="009E04C2" w:rsidRPr="009F508F" w:rsidRDefault="00101BE3" w:rsidP="009F508F">
      <w:pPr>
        <w:pStyle w:val="Sansinterligne"/>
        <w:jc w:val="center"/>
        <w:rPr>
          <w:rFonts w:ascii="Times New Roman" w:hAnsi="Times New Roman"/>
          <w:b/>
          <w:i/>
        </w:rPr>
      </w:pPr>
      <w:r w:rsidRPr="001B4A95">
        <w:rPr>
          <w:rFonts w:ascii="Times New Roman" w:hAnsi="Times New Roman"/>
          <w:b/>
          <w:i/>
        </w:rPr>
        <w:t xml:space="preserve">COMPTE RENDU DE </w:t>
      </w:r>
      <w:r w:rsidR="000D49E2" w:rsidRPr="001B4A95">
        <w:rPr>
          <w:rFonts w:ascii="Times New Roman" w:hAnsi="Times New Roman"/>
          <w:b/>
          <w:i/>
        </w:rPr>
        <w:t xml:space="preserve">LA </w:t>
      </w:r>
      <w:r w:rsidR="00347AAF" w:rsidRPr="001B4A95">
        <w:rPr>
          <w:rFonts w:ascii="Times New Roman" w:hAnsi="Times New Roman"/>
          <w:b/>
          <w:i/>
        </w:rPr>
        <w:t>RÉUNION DU</w:t>
      </w:r>
      <w:r w:rsidRPr="001B4A95">
        <w:rPr>
          <w:rFonts w:ascii="Times New Roman" w:hAnsi="Times New Roman"/>
          <w:b/>
          <w:i/>
        </w:rPr>
        <w:t xml:space="preserve"> CONSEIL MUNICIPAL </w:t>
      </w:r>
      <w:r w:rsidR="001737BC">
        <w:rPr>
          <w:rFonts w:ascii="Times New Roman" w:hAnsi="Times New Roman"/>
          <w:b/>
          <w:i/>
        </w:rPr>
        <w:t xml:space="preserve">DU </w:t>
      </w:r>
      <w:r w:rsidR="00DB0878">
        <w:rPr>
          <w:rFonts w:ascii="Times New Roman" w:hAnsi="Times New Roman"/>
          <w:b/>
          <w:i/>
        </w:rPr>
        <w:t>13 FEVRIER 2025</w:t>
      </w:r>
    </w:p>
    <w:p w14:paraId="7AA365AF" w14:textId="77777777" w:rsidR="009F4FBE" w:rsidRDefault="009F4FBE" w:rsidP="005B6BA3">
      <w:pPr>
        <w:rPr>
          <w:rFonts w:asciiTheme="majorHAnsi" w:hAnsiTheme="majorHAnsi" w:cstheme="majorHAnsi"/>
          <w:b/>
          <w:sz w:val="16"/>
          <w:szCs w:val="16"/>
        </w:rPr>
      </w:pPr>
    </w:p>
    <w:p w14:paraId="6B0F90BC" w14:textId="77777777" w:rsidR="00360BD1" w:rsidRPr="009F508F" w:rsidRDefault="00360BD1" w:rsidP="009C1812">
      <w:pPr>
        <w:rPr>
          <w:rFonts w:asciiTheme="majorHAnsi" w:hAnsiTheme="majorHAnsi" w:cstheme="majorHAnsi"/>
          <w:b/>
          <w:sz w:val="16"/>
          <w:szCs w:val="16"/>
        </w:rPr>
      </w:pPr>
    </w:p>
    <w:p w14:paraId="6A859016" w14:textId="7BD2AF9A" w:rsidR="009E6DC1" w:rsidRPr="009F508F" w:rsidRDefault="009E6DC1" w:rsidP="009C1812">
      <w:pPr>
        <w:ind w:left="-142" w:firstLine="142"/>
        <w:rPr>
          <w:rFonts w:asciiTheme="majorHAnsi" w:hAnsiTheme="majorHAnsi" w:cstheme="majorHAnsi"/>
          <w:b/>
        </w:rPr>
      </w:pPr>
      <w:r w:rsidRPr="009F508F">
        <w:rPr>
          <w:rFonts w:asciiTheme="majorHAnsi" w:hAnsiTheme="majorHAnsi" w:cstheme="majorHAnsi"/>
          <w:b/>
        </w:rPr>
        <w:t>Le Conseil,</w:t>
      </w:r>
      <w:r w:rsidR="001F7792" w:rsidRPr="009F508F">
        <w:rPr>
          <w:rFonts w:asciiTheme="majorHAnsi" w:hAnsiTheme="majorHAnsi" w:cstheme="majorHAnsi"/>
          <w:b/>
        </w:rPr>
        <w:t xml:space="preserve"> à </w:t>
      </w:r>
      <w:r w:rsidR="005C25C3" w:rsidRPr="009F508F">
        <w:rPr>
          <w:rFonts w:asciiTheme="majorHAnsi" w:hAnsiTheme="majorHAnsi" w:cstheme="majorHAnsi"/>
          <w:b/>
        </w:rPr>
        <w:t>l’unanimité, DECIDE</w:t>
      </w:r>
      <w:r w:rsidR="00F2763D" w:rsidRPr="009F508F">
        <w:rPr>
          <w:rFonts w:asciiTheme="majorHAnsi" w:hAnsiTheme="majorHAnsi" w:cstheme="majorHAnsi"/>
          <w:b/>
        </w:rPr>
        <w:t xml:space="preserve"> </w:t>
      </w:r>
      <w:r w:rsidRPr="009F508F">
        <w:rPr>
          <w:rFonts w:asciiTheme="majorHAnsi" w:hAnsiTheme="majorHAnsi" w:cstheme="majorHAnsi"/>
          <w:b/>
        </w:rPr>
        <w:t>:</w:t>
      </w:r>
    </w:p>
    <w:p w14:paraId="2A6BB9D9" w14:textId="77777777" w:rsidR="00450457" w:rsidRPr="009F508F" w:rsidRDefault="00450457" w:rsidP="009C1812">
      <w:pPr>
        <w:ind w:left="-142" w:firstLine="142"/>
        <w:rPr>
          <w:rFonts w:asciiTheme="majorHAnsi" w:hAnsiTheme="majorHAnsi" w:cstheme="majorHAnsi"/>
          <w:b/>
          <w:sz w:val="16"/>
          <w:szCs w:val="16"/>
        </w:rPr>
      </w:pPr>
    </w:p>
    <w:p w14:paraId="2B5A4DBB" w14:textId="62C0821F" w:rsidR="00DB0878" w:rsidRDefault="00C24EBC" w:rsidP="00DB0878">
      <w:pPr>
        <w:spacing w:line="278" w:lineRule="auto"/>
        <w:contextualSpacing/>
        <w:rPr>
          <w:rFonts w:asciiTheme="majorHAnsi" w:eastAsia="Times New Roman" w:hAnsiTheme="majorHAnsi" w:cstheme="majorHAnsi"/>
          <w:b/>
          <w:bCs/>
          <w:lang w:eastAsia="ar-SA"/>
        </w:rPr>
      </w:pPr>
      <w:bookmarkStart w:id="0" w:name="_Hlk119918853"/>
      <w:r>
        <w:rPr>
          <w:rFonts w:ascii="Arial" w:eastAsia="Times New Roman" w:hAnsi="Arial" w:cs="Arial"/>
          <w:b/>
          <w:bCs/>
          <w:lang w:eastAsia="ar-SA"/>
        </w:rPr>
        <w:t>■</w:t>
      </w:r>
      <w:r>
        <w:rPr>
          <w:rFonts w:asciiTheme="majorHAnsi" w:eastAsia="Times New Roman" w:hAnsiTheme="majorHAnsi" w:cstheme="majorHAnsi"/>
          <w:b/>
          <w:bCs/>
          <w:lang w:eastAsia="ar-SA"/>
        </w:rPr>
        <w:t xml:space="preserve"> </w:t>
      </w:r>
      <w:r w:rsidR="00DB0878">
        <w:rPr>
          <w:rFonts w:asciiTheme="majorHAnsi" w:eastAsia="Times New Roman" w:hAnsiTheme="majorHAnsi" w:cstheme="majorHAnsi"/>
          <w:b/>
          <w:bCs/>
          <w:lang w:eastAsia="ar-SA"/>
        </w:rPr>
        <w:t>Concernant la restructuration et l’extension de l’école :</w:t>
      </w:r>
    </w:p>
    <w:p w14:paraId="10F384BF" w14:textId="512FA1AD" w:rsidR="00DB0878" w:rsidRPr="004554BD" w:rsidRDefault="00DB0878" w:rsidP="00DB0878">
      <w:pPr>
        <w:spacing w:line="278" w:lineRule="auto"/>
        <w:contextualSpacing/>
        <w:rPr>
          <w:rFonts w:asciiTheme="majorHAnsi" w:hAnsiTheme="majorHAnsi" w:cstheme="majorHAnsi"/>
          <w:sz w:val="20"/>
          <w:szCs w:val="20"/>
        </w:rPr>
      </w:pPr>
      <w:r w:rsidRPr="004554BD">
        <w:rPr>
          <w:rFonts w:asciiTheme="majorHAnsi" w:hAnsiTheme="majorHAnsi" w:cstheme="majorHAnsi"/>
          <w:sz w:val="20"/>
          <w:szCs w:val="20"/>
        </w:rPr>
        <w:t>De valider l’APD présenté par le cabinet CS ARCHITECTURE le 5 février 2024,</w:t>
      </w:r>
    </w:p>
    <w:p w14:paraId="69385DF0" w14:textId="6AD30CFF" w:rsidR="00DB0878" w:rsidRPr="004554BD" w:rsidRDefault="00DB0878" w:rsidP="00DB0878">
      <w:pPr>
        <w:spacing w:line="278" w:lineRule="auto"/>
        <w:contextualSpacing/>
        <w:rPr>
          <w:rFonts w:asciiTheme="majorHAnsi" w:hAnsiTheme="majorHAnsi" w:cstheme="majorHAnsi"/>
          <w:sz w:val="20"/>
          <w:szCs w:val="20"/>
        </w:rPr>
      </w:pPr>
      <w:r w:rsidRPr="004554BD">
        <w:rPr>
          <w:rFonts w:asciiTheme="majorHAnsi" w:hAnsiTheme="majorHAnsi" w:cstheme="majorHAnsi"/>
          <w:sz w:val="20"/>
          <w:szCs w:val="20"/>
        </w:rPr>
        <w:t>De conclure un avenant d’augmentation avec le cabinet CS ARCHITECTURE passant le marché de maîtrise d’œuvre de 400 428 € à 453 021.89 € HT.</w:t>
      </w:r>
    </w:p>
    <w:p w14:paraId="250DD9E0" w14:textId="3DA67CBC" w:rsidR="001221B3" w:rsidRPr="004554BD" w:rsidRDefault="00DB0878" w:rsidP="00DB0878">
      <w:pPr>
        <w:suppressAutoHyphens/>
        <w:ind w:left="-284" w:firstLine="284"/>
        <w:rPr>
          <w:rFonts w:ascii="Calibri Light" w:eastAsia="Times New Roman" w:hAnsi="Calibri Light" w:cs="Calibri Light"/>
          <w:sz w:val="20"/>
          <w:szCs w:val="20"/>
          <w:lang w:eastAsia="ar-SA"/>
        </w:rPr>
      </w:pPr>
      <w:r w:rsidRPr="004554BD">
        <w:rPr>
          <w:rFonts w:asciiTheme="majorHAnsi" w:hAnsiTheme="majorHAnsi" w:cstheme="majorHAnsi"/>
          <w:sz w:val="20"/>
          <w:szCs w:val="20"/>
        </w:rPr>
        <w:t>D’autoriser le maire ou son adjoint délégué à signer les documents s’y rapportant pour leur exécution</w:t>
      </w:r>
    </w:p>
    <w:p w14:paraId="483610E0" w14:textId="77777777" w:rsidR="007F3E60" w:rsidRPr="004554BD" w:rsidRDefault="007F3E60" w:rsidP="009C1812">
      <w:pPr>
        <w:suppressAutoHyphens/>
        <w:ind w:left="-284"/>
        <w:rPr>
          <w:rFonts w:ascii="Calibri Light" w:eastAsia="Times New Roman" w:hAnsi="Calibri Light" w:cs="Calibri Light"/>
          <w:sz w:val="16"/>
          <w:szCs w:val="16"/>
          <w:lang w:eastAsia="ar-SA"/>
        </w:rPr>
      </w:pPr>
    </w:p>
    <w:p w14:paraId="5474F53D" w14:textId="77777777" w:rsidR="00DB0878" w:rsidRPr="004554BD" w:rsidRDefault="00DB0878" w:rsidP="00DB0878">
      <w:pPr>
        <w:spacing w:line="278" w:lineRule="auto"/>
        <w:contextualSpacing/>
        <w:rPr>
          <w:rFonts w:asciiTheme="majorHAnsi" w:hAnsiTheme="majorHAnsi" w:cstheme="majorHAnsi"/>
          <w:sz w:val="20"/>
          <w:szCs w:val="20"/>
        </w:rPr>
      </w:pPr>
      <w:r w:rsidRPr="004554BD">
        <w:rPr>
          <w:rFonts w:asciiTheme="majorHAnsi" w:hAnsiTheme="majorHAnsi" w:cstheme="majorHAnsi"/>
          <w:sz w:val="20"/>
          <w:szCs w:val="20"/>
        </w:rPr>
        <w:t>D’autoriser le maire ou son adjoint délégué à :</w:t>
      </w:r>
    </w:p>
    <w:p w14:paraId="25F119AD" w14:textId="5605DAF5" w:rsidR="00DB0878" w:rsidRPr="004554BD" w:rsidRDefault="00DB0878" w:rsidP="00DB0878">
      <w:pPr>
        <w:spacing w:line="278" w:lineRule="auto"/>
        <w:contextualSpacing/>
        <w:rPr>
          <w:rFonts w:asciiTheme="majorHAnsi" w:hAnsiTheme="majorHAnsi" w:cstheme="majorHAnsi"/>
          <w:sz w:val="20"/>
          <w:szCs w:val="20"/>
        </w:rPr>
      </w:pPr>
      <w:r w:rsidRPr="004554BD">
        <w:rPr>
          <w:rFonts w:asciiTheme="majorHAnsi" w:hAnsiTheme="majorHAnsi" w:cstheme="majorHAnsi"/>
          <w:sz w:val="20"/>
          <w:szCs w:val="20"/>
        </w:rPr>
        <w:t xml:space="preserve"> Déposer le permis de construire</w:t>
      </w:r>
    </w:p>
    <w:p w14:paraId="2D72C6A2" w14:textId="59919038" w:rsidR="00DB0878" w:rsidRPr="004554BD" w:rsidRDefault="00DB0878" w:rsidP="00DB0878">
      <w:pPr>
        <w:spacing w:line="278" w:lineRule="auto"/>
        <w:contextualSpacing/>
        <w:rPr>
          <w:rFonts w:asciiTheme="majorHAnsi" w:hAnsiTheme="majorHAnsi" w:cstheme="majorHAnsi"/>
          <w:sz w:val="20"/>
          <w:szCs w:val="20"/>
        </w:rPr>
      </w:pPr>
      <w:r w:rsidRPr="004554BD">
        <w:rPr>
          <w:rFonts w:asciiTheme="majorHAnsi" w:hAnsiTheme="majorHAnsi" w:cstheme="majorHAnsi"/>
          <w:sz w:val="20"/>
          <w:szCs w:val="20"/>
        </w:rPr>
        <w:t xml:space="preserve">Lancer la consultation des entreprises </w:t>
      </w:r>
    </w:p>
    <w:p w14:paraId="273B04F4" w14:textId="53D0104A" w:rsidR="00DB0878" w:rsidRPr="004554BD" w:rsidRDefault="00DB0878" w:rsidP="00DB0878">
      <w:pPr>
        <w:spacing w:line="278" w:lineRule="auto"/>
        <w:contextualSpacing/>
        <w:rPr>
          <w:rFonts w:asciiTheme="majorHAnsi" w:hAnsiTheme="majorHAnsi" w:cstheme="majorHAnsi"/>
          <w:sz w:val="20"/>
          <w:szCs w:val="20"/>
        </w:rPr>
      </w:pPr>
      <w:r w:rsidRPr="004554BD">
        <w:rPr>
          <w:rFonts w:asciiTheme="majorHAnsi" w:hAnsiTheme="majorHAnsi" w:cstheme="majorHAnsi"/>
          <w:sz w:val="20"/>
          <w:szCs w:val="20"/>
        </w:rPr>
        <w:t>Signer les documents s’y rapportant pour leur exécution</w:t>
      </w:r>
    </w:p>
    <w:p w14:paraId="7073F19B" w14:textId="77777777" w:rsidR="00DB0878" w:rsidRDefault="00DB0878" w:rsidP="00DB0878">
      <w:pPr>
        <w:spacing w:line="278" w:lineRule="auto"/>
        <w:contextualSpacing/>
        <w:rPr>
          <w:rFonts w:asciiTheme="majorHAnsi" w:hAnsiTheme="majorHAnsi" w:cstheme="majorHAnsi"/>
          <w:sz w:val="18"/>
          <w:szCs w:val="18"/>
        </w:rPr>
      </w:pPr>
    </w:p>
    <w:p w14:paraId="0AE07E15" w14:textId="77777777" w:rsidR="00DB0878" w:rsidRDefault="00DB0878" w:rsidP="00DB0878">
      <w:pPr>
        <w:spacing w:line="278" w:lineRule="auto"/>
        <w:contextualSpacing/>
        <w:rPr>
          <w:rFonts w:asciiTheme="majorHAnsi" w:hAnsiTheme="majorHAnsi" w:cstheme="majorHAnsi"/>
          <w:sz w:val="18"/>
          <w:szCs w:val="18"/>
        </w:rPr>
      </w:pPr>
    </w:p>
    <w:p w14:paraId="130F8375" w14:textId="350916B5" w:rsidR="00DB0878" w:rsidRPr="00DB0878" w:rsidRDefault="00C24EBC" w:rsidP="00DB0878">
      <w:pPr>
        <w:spacing w:line="278" w:lineRule="auto"/>
        <w:contextualSpacing/>
        <w:rPr>
          <w:rFonts w:asciiTheme="majorHAnsi" w:hAnsiTheme="majorHAnsi" w:cstheme="majorHAnsi"/>
          <w:b/>
          <w:bCs/>
        </w:rPr>
      </w:pPr>
      <w:r>
        <w:rPr>
          <w:rFonts w:ascii="Arial" w:hAnsi="Arial" w:cs="Arial"/>
          <w:b/>
          <w:bCs/>
        </w:rPr>
        <w:t>■</w:t>
      </w:r>
      <w:r>
        <w:rPr>
          <w:rFonts w:asciiTheme="majorHAnsi" w:hAnsiTheme="majorHAnsi" w:cstheme="majorHAnsi"/>
          <w:b/>
          <w:bCs/>
        </w:rPr>
        <w:t xml:space="preserve"> </w:t>
      </w:r>
      <w:r w:rsidR="00DB0878" w:rsidRPr="00DB0878">
        <w:rPr>
          <w:rFonts w:asciiTheme="majorHAnsi" w:hAnsiTheme="majorHAnsi" w:cstheme="majorHAnsi"/>
          <w:b/>
          <w:bCs/>
        </w:rPr>
        <w:t>Concernant les Ressources humaines :</w:t>
      </w:r>
    </w:p>
    <w:p w14:paraId="1C3B3E55" w14:textId="521EEFF2" w:rsidR="00DB0878" w:rsidRPr="004554BD" w:rsidRDefault="00DB0878" w:rsidP="00DB0878">
      <w:pPr>
        <w:contextualSpacing/>
        <w:jc w:val="both"/>
        <w:rPr>
          <w:rFonts w:asciiTheme="majorHAnsi" w:eastAsia="Times New Roman" w:hAnsiTheme="majorHAnsi" w:cstheme="majorHAnsi"/>
          <w:iCs/>
          <w:sz w:val="20"/>
          <w:szCs w:val="20"/>
          <w:lang w:eastAsia="fr-FR"/>
        </w:rPr>
      </w:pPr>
      <w:r w:rsidRPr="004554BD">
        <w:rPr>
          <w:rFonts w:asciiTheme="majorHAnsi" w:eastAsia="Times New Roman" w:hAnsiTheme="majorHAnsi" w:cstheme="majorHAnsi"/>
          <w:b/>
          <w:bCs/>
          <w:iCs/>
          <w:sz w:val="20"/>
          <w:szCs w:val="20"/>
          <w:lang w:eastAsia="fr-FR"/>
        </w:rPr>
        <w:t>D’autoriser</w:t>
      </w:r>
      <w:r w:rsidRPr="004554BD">
        <w:rPr>
          <w:rFonts w:asciiTheme="majorHAnsi" w:eastAsia="Times New Roman" w:hAnsiTheme="majorHAnsi" w:cstheme="majorHAnsi"/>
          <w:i/>
          <w:sz w:val="20"/>
          <w:szCs w:val="20"/>
          <w:lang w:eastAsia="fr-FR"/>
        </w:rPr>
        <w:t xml:space="preserve"> Mme le Maire</w:t>
      </w:r>
      <w:r w:rsidRPr="004554BD">
        <w:rPr>
          <w:rFonts w:asciiTheme="majorHAnsi" w:eastAsia="Times New Roman" w:hAnsiTheme="majorHAnsi" w:cstheme="majorHAnsi"/>
          <w:iCs/>
          <w:sz w:val="20"/>
          <w:szCs w:val="20"/>
          <w:lang w:eastAsia="fr-FR"/>
        </w:rPr>
        <w:t xml:space="preserve"> à recruter des agents contractuels dans les conditions fixées par l’article L.332-13 du Code général de la fonction publique pour remplacer des fonctionnaires ou des agents contractuels momentanément indisponibles. </w:t>
      </w:r>
    </w:p>
    <w:p w14:paraId="27D30664" w14:textId="77777777" w:rsidR="00DB0878" w:rsidRPr="004554BD" w:rsidRDefault="00DB0878" w:rsidP="00DB0878">
      <w:pPr>
        <w:contextualSpacing/>
        <w:jc w:val="both"/>
        <w:rPr>
          <w:rFonts w:asciiTheme="majorHAnsi" w:eastAsia="Times New Roman" w:hAnsiTheme="majorHAnsi" w:cstheme="majorHAnsi"/>
          <w:iCs/>
          <w:sz w:val="20"/>
          <w:szCs w:val="20"/>
          <w:lang w:eastAsia="fr-FR"/>
        </w:rPr>
      </w:pPr>
      <w:r w:rsidRPr="004554BD">
        <w:rPr>
          <w:rFonts w:asciiTheme="majorHAnsi" w:eastAsia="Times New Roman" w:hAnsiTheme="majorHAnsi" w:cstheme="majorHAnsi"/>
          <w:b/>
          <w:bCs/>
          <w:iCs/>
          <w:sz w:val="20"/>
          <w:szCs w:val="20"/>
          <w:lang w:eastAsia="fr-FR"/>
        </w:rPr>
        <w:t>De charger</w:t>
      </w:r>
      <w:r w:rsidRPr="004554BD">
        <w:rPr>
          <w:rFonts w:asciiTheme="majorHAnsi" w:eastAsia="Times New Roman" w:hAnsiTheme="majorHAnsi" w:cstheme="majorHAnsi"/>
          <w:iCs/>
          <w:sz w:val="20"/>
          <w:szCs w:val="20"/>
          <w:lang w:eastAsia="fr-FR"/>
        </w:rPr>
        <w:t xml:space="preserve"> </w:t>
      </w:r>
      <w:r w:rsidRPr="004554BD">
        <w:rPr>
          <w:rFonts w:asciiTheme="majorHAnsi" w:eastAsia="Times New Roman" w:hAnsiTheme="majorHAnsi" w:cstheme="majorHAnsi"/>
          <w:i/>
          <w:sz w:val="20"/>
          <w:szCs w:val="20"/>
          <w:lang w:eastAsia="fr-FR"/>
        </w:rPr>
        <w:t xml:space="preserve">Madame le Maire </w:t>
      </w:r>
      <w:r w:rsidRPr="004554BD">
        <w:rPr>
          <w:rFonts w:asciiTheme="majorHAnsi" w:eastAsia="Times New Roman" w:hAnsiTheme="majorHAnsi" w:cstheme="majorHAnsi"/>
          <w:iCs/>
          <w:sz w:val="20"/>
          <w:szCs w:val="20"/>
          <w:lang w:eastAsia="fr-FR"/>
        </w:rPr>
        <w:t>de déterminer la qualification requise pour postuler au recrutement et le montant de la rémunération des candidats retenus selon la nature des fonctions concernées, la qualification minimum exigée pour leur recrutement, leur expérience professionnelle et la qualification qu’ils détiennent.</w:t>
      </w:r>
    </w:p>
    <w:p w14:paraId="1478BC65" w14:textId="77777777" w:rsidR="00E54203" w:rsidRPr="00E96BF9" w:rsidRDefault="00E54203" w:rsidP="00DB0878">
      <w:pPr>
        <w:contextualSpacing/>
        <w:jc w:val="both"/>
        <w:rPr>
          <w:rFonts w:ascii="Ebrima" w:eastAsia="Times New Roman" w:hAnsi="Ebrima"/>
          <w:iCs/>
          <w:sz w:val="18"/>
          <w:szCs w:val="18"/>
          <w:lang w:eastAsia="fr-FR"/>
        </w:rPr>
      </w:pPr>
    </w:p>
    <w:p w14:paraId="17012D1B" w14:textId="27B51126" w:rsidR="00DB0878" w:rsidRPr="004554BD" w:rsidRDefault="00E54203" w:rsidP="00E54203">
      <w:pPr>
        <w:spacing w:line="278" w:lineRule="auto"/>
        <w:rPr>
          <w:rFonts w:asciiTheme="majorHAnsi" w:eastAsia="Times New Roman" w:hAnsiTheme="majorHAnsi" w:cstheme="majorHAnsi"/>
          <w:sz w:val="20"/>
          <w:szCs w:val="20"/>
          <w:lang w:eastAsia="ar-SA"/>
        </w:rPr>
      </w:pPr>
      <w:r w:rsidRPr="004554BD">
        <w:rPr>
          <w:rFonts w:asciiTheme="majorHAnsi" w:eastAsia="Times New Roman" w:hAnsiTheme="majorHAnsi" w:cstheme="majorHAnsi"/>
          <w:b/>
          <w:bCs/>
          <w:sz w:val="20"/>
          <w:szCs w:val="20"/>
          <w:lang w:eastAsia="ar-SA"/>
        </w:rPr>
        <w:t>D’</w:t>
      </w:r>
      <w:r w:rsidR="004554BD">
        <w:rPr>
          <w:rFonts w:asciiTheme="majorHAnsi" w:eastAsia="Times New Roman" w:hAnsiTheme="majorHAnsi" w:cstheme="majorHAnsi"/>
          <w:b/>
          <w:bCs/>
          <w:sz w:val="20"/>
          <w:szCs w:val="20"/>
          <w:lang w:eastAsia="ar-SA"/>
        </w:rPr>
        <w:t>autoriser</w:t>
      </w:r>
      <w:r w:rsidRPr="004554BD">
        <w:rPr>
          <w:rFonts w:asciiTheme="majorHAnsi" w:eastAsia="Times New Roman" w:hAnsiTheme="majorHAnsi" w:cstheme="majorHAnsi"/>
          <w:sz w:val="20"/>
          <w:szCs w:val="20"/>
          <w:lang w:eastAsia="ar-SA"/>
        </w:rPr>
        <w:t xml:space="preserve"> Mme le Maire à signer</w:t>
      </w:r>
      <w:r w:rsidRPr="004554BD">
        <w:rPr>
          <w:rFonts w:asciiTheme="majorHAnsi" w:eastAsia="Times New Roman" w:hAnsiTheme="majorHAnsi" w:cstheme="majorHAnsi"/>
          <w:sz w:val="20"/>
          <w:szCs w:val="20"/>
          <w:lang w:eastAsia="ar-SA"/>
        </w:rPr>
        <w:t xml:space="preserve"> </w:t>
      </w:r>
      <w:r w:rsidRPr="004554BD">
        <w:rPr>
          <w:rFonts w:ascii="Calibri Light" w:eastAsia="Times New Roman" w:hAnsi="Calibri Light" w:cs="Calibri Light"/>
          <w:sz w:val="20"/>
          <w:szCs w:val="20"/>
          <w:lang w:eastAsia="ar-SA"/>
        </w:rPr>
        <w:t>une convention</w:t>
      </w:r>
      <w:r w:rsidR="00DB0878" w:rsidRPr="004554BD">
        <w:rPr>
          <w:rFonts w:ascii="Calibri Light" w:eastAsia="Times New Roman" w:hAnsi="Calibri Light" w:cs="Calibri Light"/>
          <w:sz w:val="20"/>
          <w:szCs w:val="20"/>
          <w:lang w:eastAsia="ar-SA"/>
        </w:rPr>
        <w:t xml:space="preserve"> </w:t>
      </w:r>
      <w:r w:rsidRPr="004554BD">
        <w:rPr>
          <w:rFonts w:ascii="Calibri Light" w:eastAsia="Times New Roman" w:hAnsi="Calibri Light" w:cs="Calibri Light"/>
          <w:sz w:val="20"/>
          <w:szCs w:val="20"/>
          <w:lang w:eastAsia="ar-SA"/>
        </w:rPr>
        <w:t xml:space="preserve">avec le Centre de Gestion </w:t>
      </w:r>
      <w:r w:rsidRPr="004554BD">
        <w:rPr>
          <w:rFonts w:ascii="Calibri Light" w:eastAsia="Times New Roman" w:hAnsi="Calibri Light" w:cs="Calibri Light"/>
          <w:sz w:val="20"/>
          <w:szCs w:val="20"/>
          <w:lang w:eastAsia="ar-SA"/>
        </w:rPr>
        <w:t>45 (en</w:t>
      </w:r>
      <w:r w:rsidR="00DB0878" w:rsidRPr="004554BD">
        <w:rPr>
          <w:rFonts w:ascii="Calibri Light" w:eastAsia="Times New Roman" w:hAnsi="Calibri Light" w:cs="Calibri Light"/>
          <w:sz w:val="20"/>
          <w:szCs w:val="20"/>
          <w:lang w:eastAsia="ar-SA"/>
        </w:rPr>
        <w:t xml:space="preserve"> partenariat</w:t>
      </w:r>
      <w:r w:rsidRPr="004554BD">
        <w:rPr>
          <w:rFonts w:ascii="Calibri Light" w:eastAsia="Times New Roman" w:hAnsi="Calibri Light" w:cs="Calibri Light"/>
          <w:sz w:val="20"/>
          <w:szCs w:val="20"/>
          <w:lang w:eastAsia="ar-SA"/>
        </w:rPr>
        <w:t xml:space="preserve"> avec</w:t>
      </w:r>
      <w:r w:rsidR="00DB0878" w:rsidRPr="004554BD">
        <w:rPr>
          <w:rFonts w:ascii="Calibri Light" w:eastAsia="Times New Roman" w:hAnsi="Calibri Light" w:cs="Calibri Light"/>
          <w:sz w:val="20"/>
          <w:szCs w:val="20"/>
          <w:lang w:eastAsia="ar-SA"/>
        </w:rPr>
        <w:t xml:space="preserve"> la Caisse des dépôts et Consignation</w:t>
      </w:r>
      <w:r w:rsidRPr="004554BD">
        <w:rPr>
          <w:rFonts w:ascii="Calibri Light" w:eastAsia="Times New Roman" w:hAnsi="Calibri Light" w:cs="Calibri Light"/>
          <w:sz w:val="20"/>
          <w:szCs w:val="20"/>
          <w:lang w:eastAsia="ar-SA"/>
        </w:rPr>
        <w:t xml:space="preserve"> qui gère</w:t>
      </w:r>
      <w:r w:rsidR="00DB0878" w:rsidRPr="004554BD">
        <w:rPr>
          <w:rFonts w:ascii="Calibri Light" w:eastAsia="Times New Roman" w:hAnsi="Calibri Light" w:cs="Calibri Light"/>
          <w:sz w:val="20"/>
          <w:szCs w:val="20"/>
          <w:lang w:eastAsia="ar-SA"/>
        </w:rPr>
        <w:t xml:space="preserve"> les régimes de retraite des agents publics </w:t>
      </w:r>
      <w:r w:rsidRPr="004554BD">
        <w:rPr>
          <w:rFonts w:ascii="Calibri Light" w:eastAsia="Times New Roman" w:hAnsi="Calibri Light" w:cs="Calibri Light"/>
          <w:sz w:val="20"/>
          <w:szCs w:val="20"/>
          <w:lang w:eastAsia="ar-SA"/>
        </w:rPr>
        <w:t>territoriaux) a</w:t>
      </w:r>
      <w:r w:rsidR="00DB0878" w:rsidRPr="004554BD">
        <w:rPr>
          <w:rFonts w:ascii="Calibri Light" w:eastAsia="Times New Roman" w:hAnsi="Calibri Light" w:cs="Calibri Light"/>
          <w:sz w:val="20"/>
          <w:szCs w:val="20"/>
          <w:lang w:eastAsia="ar-SA"/>
        </w:rPr>
        <w:t xml:space="preserve"> été conclue qui traite les dossiers.</w:t>
      </w:r>
    </w:p>
    <w:p w14:paraId="232C2014" w14:textId="538F6F56" w:rsidR="00DB0878" w:rsidRPr="004554BD" w:rsidRDefault="00DB0878" w:rsidP="00DB0878">
      <w:pPr>
        <w:suppressAutoHyphens/>
        <w:jc w:val="both"/>
        <w:rPr>
          <w:rFonts w:ascii="Calibri Light" w:eastAsia="Times New Roman" w:hAnsi="Calibri Light" w:cs="Calibri Light"/>
          <w:sz w:val="20"/>
          <w:szCs w:val="20"/>
          <w:lang w:eastAsia="ar-SA"/>
        </w:rPr>
      </w:pPr>
      <w:r w:rsidRPr="004554BD">
        <w:rPr>
          <w:rFonts w:ascii="Calibri Light" w:eastAsia="Times New Roman" w:hAnsi="Calibri Light" w:cs="Calibri Light"/>
          <w:sz w:val="20"/>
          <w:szCs w:val="20"/>
          <w:lang w:eastAsia="ar-SA"/>
        </w:rPr>
        <w:t xml:space="preserve">La commune peut être amenée à confier certaines missions au centre de Gestion dans le cadre de l’instruction des dossiers </w:t>
      </w:r>
      <w:r w:rsidR="00E54203" w:rsidRPr="004554BD">
        <w:rPr>
          <w:rFonts w:ascii="Calibri Light" w:eastAsia="Times New Roman" w:hAnsi="Calibri Light" w:cs="Calibri Light"/>
          <w:sz w:val="20"/>
          <w:szCs w:val="20"/>
          <w:lang w:eastAsia="ar-SA"/>
        </w:rPr>
        <w:t>de demande de retraite</w:t>
      </w:r>
      <w:r w:rsidR="00E54203" w:rsidRPr="004554BD">
        <w:rPr>
          <w:rFonts w:ascii="Calibri Light" w:eastAsia="Times New Roman" w:hAnsi="Calibri Light" w:cs="Calibri Light"/>
          <w:sz w:val="20"/>
          <w:szCs w:val="20"/>
          <w:lang w:eastAsia="ar-SA"/>
        </w:rPr>
        <w:t xml:space="preserve"> </w:t>
      </w:r>
      <w:r w:rsidRPr="004554BD">
        <w:rPr>
          <w:rFonts w:ascii="Calibri Light" w:eastAsia="Times New Roman" w:hAnsi="Calibri Light" w:cs="Calibri Light"/>
          <w:sz w:val="20"/>
          <w:szCs w:val="20"/>
          <w:lang w:eastAsia="ar-SA"/>
        </w:rPr>
        <w:t>et pour bénéficier de ces prestations payantes (tarification dans la convention) il faut conclure une convention entre la Commune et le CDG 45.</w:t>
      </w:r>
    </w:p>
    <w:p w14:paraId="2752FBFE" w14:textId="77777777" w:rsidR="00117FDD" w:rsidRDefault="00117FDD" w:rsidP="00DB0878">
      <w:pPr>
        <w:suppressAutoHyphens/>
        <w:jc w:val="both"/>
        <w:rPr>
          <w:rFonts w:ascii="Calibri Light" w:eastAsia="Times New Roman" w:hAnsi="Calibri Light" w:cs="Calibri Light"/>
          <w:sz w:val="18"/>
          <w:szCs w:val="18"/>
          <w:lang w:eastAsia="ar-SA"/>
        </w:rPr>
      </w:pPr>
    </w:p>
    <w:p w14:paraId="723E30AA" w14:textId="77777777" w:rsidR="00117FDD" w:rsidRDefault="00117FDD" w:rsidP="00DB0878">
      <w:pPr>
        <w:suppressAutoHyphens/>
        <w:jc w:val="both"/>
        <w:rPr>
          <w:rFonts w:ascii="Calibri Light" w:eastAsia="Times New Roman" w:hAnsi="Calibri Light" w:cs="Calibri Light"/>
          <w:sz w:val="18"/>
          <w:szCs w:val="18"/>
          <w:lang w:eastAsia="ar-SA"/>
        </w:rPr>
      </w:pPr>
    </w:p>
    <w:p w14:paraId="177715F2" w14:textId="28D48CDA" w:rsidR="00117FDD" w:rsidRPr="00117FDD" w:rsidRDefault="00C24EBC" w:rsidP="00DB0878">
      <w:pPr>
        <w:suppressAutoHyphens/>
        <w:jc w:val="both"/>
        <w:rPr>
          <w:rFonts w:ascii="Calibri Light" w:eastAsia="Times New Roman" w:hAnsi="Calibri Light" w:cs="Calibri Light"/>
          <w:b/>
          <w:bCs/>
          <w:lang w:eastAsia="ar-SA"/>
        </w:rPr>
      </w:pPr>
      <w:r>
        <w:rPr>
          <w:rFonts w:ascii="Arial" w:eastAsia="Times New Roman" w:hAnsi="Arial" w:cs="Arial"/>
          <w:b/>
          <w:bCs/>
          <w:lang w:eastAsia="ar-SA"/>
        </w:rPr>
        <w:t>■</w:t>
      </w:r>
      <w:r>
        <w:rPr>
          <w:rFonts w:ascii="Calibri Light" w:eastAsia="Times New Roman" w:hAnsi="Calibri Light" w:cs="Calibri Light"/>
          <w:b/>
          <w:bCs/>
          <w:lang w:eastAsia="ar-SA"/>
        </w:rPr>
        <w:t xml:space="preserve"> </w:t>
      </w:r>
      <w:r w:rsidR="00117FDD" w:rsidRPr="00117FDD">
        <w:rPr>
          <w:rFonts w:ascii="Calibri Light" w:eastAsia="Times New Roman" w:hAnsi="Calibri Light" w:cs="Calibri Light"/>
          <w:b/>
          <w:bCs/>
          <w:lang w:eastAsia="ar-SA"/>
        </w:rPr>
        <w:t>Concernant l’URBANISME :</w:t>
      </w:r>
    </w:p>
    <w:p w14:paraId="74676164" w14:textId="5A1F0F08" w:rsidR="00117FDD" w:rsidRDefault="00117FDD" w:rsidP="00117FDD">
      <w:pPr>
        <w:ind w:right="16"/>
        <w:jc w:val="both"/>
        <w:rPr>
          <w:rFonts w:asciiTheme="majorHAnsi" w:hAnsiTheme="majorHAnsi" w:cstheme="majorHAnsi"/>
          <w:sz w:val="20"/>
          <w:szCs w:val="20"/>
        </w:rPr>
      </w:pPr>
      <w:r>
        <w:rPr>
          <w:rFonts w:asciiTheme="majorHAnsi" w:hAnsiTheme="majorHAnsi" w:cstheme="majorHAnsi"/>
          <w:b/>
          <w:bCs/>
          <w:sz w:val="20"/>
          <w:szCs w:val="20"/>
        </w:rPr>
        <w:t>D’</w:t>
      </w:r>
      <w:r w:rsidR="004554BD">
        <w:rPr>
          <w:rFonts w:asciiTheme="majorHAnsi" w:hAnsiTheme="majorHAnsi" w:cstheme="majorHAnsi"/>
          <w:b/>
          <w:bCs/>
          <w:sz w:val="20"/>
          <w:szCs w:val="20"/>
        </w:rPr>
        <w:t>autoriser</w:t>
      </w:r>
      <w:r>
        <w:rPr>
          <w:rFonts w:asciiTheme="majorHAnsi" w:hAnsiTheme="majorHAnsi" w:cstheme="majorHAnsi"/>
          <w:b/>
          <w:bCs/>
          <w:sz w:val="20"/>
          <w:szCs w:val="20"/>
        </w:rPr>
        <w:t xml:space="preserve"> </w:t>
      </w:r>
      <w:r w:rsidRPr="003D07D4">
        <w:rPr>
          <w:rFonts w:asciiTheme="majorHAnsi" w:hAnsiTheme="majorHAnsi" w:cstheme="majorHAnsi"/>
          <w:sz w:val="20"/>
          <w:szCs w:val="20"/>
        </w:rPr>
        <w:t>Mme</w:t>
      </w:r>
      <w:r w:rsidRPr="003D07D4">
        <w:rPr>
          <w:rFonts w:asciiTheme="majorHAnsi" w:hAnsiTheme="majorHAnsi" w:cstheme="majorHAnsi"/>
          <w:sz w:val="20"/>
          <w:szCs w:val="20"/>
        </w:rPr>
        <w:t xml:space="preserve"> le Maire à actualiser l’arrêté de délégation de signature</w:t>
      </w:r>
      <w:r>
        <w:rPr>
          <w:rFonts w:asciiTheme="majorHAnsi" w:hAnsiTheme="majorHAnsi" w:cstheme="majorHAnsi"/>
          <w:sz w:val="20"/>
          <w:szCs w:val="20"/>
        </w:rPr>
        <w:t xml:space="preserve"> aux agents instructeurs (Droits des sols) </w:t>
      </w:r>
      <w:r w:rsidRPr="003D07D4">
        <w:rPr>
          <w:rFonts w:asciiTheme="majorHAnsi" w:hAnsiTheme="majorHAnsi" w:cstheme="majorHAnsi"/>
          <w:sz w:val="20"/>
          <w:szCs w:val="20"/>
        </w:rPr>
        <w:t>de</w:t>
      </w:r>
      <w:r w:rsidRPr="003D07D4">
        <w:rPr>
          <w:rFonts w:asciiTheme="majorHAnsi" w:hAnsiTheme="majorHAnsi" w:cstheme="majorHAnsi"/>
          <w:sz w:val="20"/>
          <w:szCs w:val="20"/>
        </w:rPr>
        <w:t xml:space="preserve"> la communauté de communes du Val de Sully en charge de l’instruction pour les notifications d’incomplets, délais, prorogations, et consultations nécessaires dans le cadre de l’instruction des demandes. Cette délégation ne concerne pas les décisions. </w:t>
      </w:r>
    </w:p>
    <w:p w14:paraId="5CB0E871" w14:textId="77777777" w:rsidR="00117FDD" w:rsidRDefault="00117FDD" w:rsidP="00117FDD">
      <w:pPr>
        <w:tabs>
          <w:tab w:val="left" w:pos="142"/>
        </w:tabs>
        <w:spacing w:after="120"/>
        <w:rPr>
          <w:rFonts w:asciiTheme="majorHAnsi" w:hAnsiTheme="majorHAnsi" w:cstheme="majorHAnsi"/>
          <w:sz w:val="20"/>
          <w:szCs w:val="20"/>
        </w:rPr>
      </w:pPr>
    </w:p>
    <w:p w14:paraId="5BE86B1D" w14:textId="28F85A70" w:rsidR="00117FDD" w:rsidRPr="00C24EBC" w:rsidRDefault="00C24EBC" w:rsidP="00C24EBC">
      <w:pPr>
        <w:tabs>
          <w:tab w:val="left" w:pos="142"/>
        </w:tabs>
        <w:rPr>
          <w:rFonts w:ascii="Calibri Light" w:hAnsi="Calibri Light" w:cs="Calibri Light"/>
          <w:b/>
          <w:bCs/>
          <w:iCs/>
          <w:color w:val="333333"/>
        </w:rPr>
      </w:pPr>
      <w:r>
        <w:rPr>
          <w:rFonts w:ascii="Arial" w:hAnsi="Arial" w:cs="Arial"/>
          <w:b/>
          <w:bCs/>
        </w:rPr>
        <w:t>■</w:t>
      </w:r>
      <w:r>
        <w:rPr>
          <w:rFonts w:asciiTheme="majorHAnsi" w:hAnsiTheme="majorHAnsi" w:cstheme="majorHAnsi"/>
          <w:b/>
          <w:bCs/>
        </w:rPr>
        <w:t xml:space="preserve"> </w:t>
      </w:r>
      <w:r w:rsidR="00117FDD" w:rsidRPr="00C24EBC">
        <w:rPr>
          <w:rFonts w:asciiTheme="majorHAnsi" w:hAnsiTheme="majorHAnsi" w:cstheme="majorHAnsi"/>
          <w:b/>
          <w:bCs/>
        </w:rPr>
        <w:t>Concernant les affaires diverses</w:t>
      </w:r>
      <w:r w:rsidRPr="00C24EBC">
        <w:rPr>
          <w:rFonts w:asciiTheme="majorHAnsi" w:hAnsiTheme="majorHAnsi" w:cstheme="majorHAnsi"/>
          <w:b/>
          <w:bCs/>
        </w:rPr>
        <w:t xml:space="preserve"> : </w:t>
      </w:r>
    </w:p>
    <w:p w14:paraId="7E622680" w14:textId="77777777" w:rsidR="00117FDD" w:rsidRDefault="00117FDD" w:rsidP="00117FDD">
      <w:pPr>
        <w:tabs>
          <w:tab w:val="left" w:pos="142"/>
        </w:tabs>
        <w:suppressAutoHyphens/>
        <w:ind w:right="567"/>
        <w:rPr>
          <w:rFonts w:ascii="Calibri Light" w:eastAsia="Times New Roman" w:hAnsi="Calibri Light" w:cs="Calibri Light"/>
          <w:bCs/>
          <w:iCs/>
          <w:sz w:val="20"/>
          <w:szCs w:val="20"/>
          <w:lang w:eastAsia="ar-SA"/>
        </w:rPr>
      </w:pPr>
      <w:r w:rsidRPr="00140261">
        <w:rPr>
          <w:rFonts w:ascii="Calibri Light" w:eastAsia="Times New Roman" w:hAnsi="Calibri Light" w:cs="Calibri Light"/>
          <w:bCs/>
          <w:iCs/>
          <w:sz w:val="20"/>
          <w:szCs w:val="20"/>
          <w:lang w:eastAsia="ar-SA"/>
        </w:rPr>
        <w:t>Madame le Maire évoque :</w:t>
      </w:r>
    </w:p>
    <w:p w14:paraId="47D8B66A" w14:textId="77777777" w:rsidR="00117FDD" w:rsidRDefault="00117FDD" w:rsidP="00117FDD">
      <w:pPr>
        <w:tabs>
          <w:tab w:val="left" w:pos="142"/>
        </w:tabs>
        <w:suppressAutoHyphens/>
        <w:ind w:right="567"/>
        <w:rPr>
          <w:rFonts w:ascii="Calibri Light" w:eastAsia="Times New Roman" w:hAnsi="Calibri Light" w:cs="Calibri Light"/>
          <w:bCs/>
          <w:iCs/>
          <w:sz w:val="20"/>
          <w:szCs w:val="20"/>
          <w:lang w:eastAsia="ar-SA"/>
        </w:rPr>
      </w:pPr>
      <w:r w:rsidRPr="00140261">
        <w:rPr>
          <w:rFonts w:ascii="Calibri Light" w:eastAsia="Times New Roman" w:hAnsi="Calibri Light" w:cs="Calibri Light"/>
          <w:bCs/>
          <w:iCs/>
          <w:sz w:val="20"/>
          <w:szCs w:val="20"/>
          <w:lang w:eastAsia="ar-SA"/>
        </w:rPr>
        <w:t>Des devis en cours de réalisation pour des mises aux normes de l’éclairage public, pour la pose d’un paratonnerre à l’église de Bray et un système d’extermination des pigeons à l’église de Saint Aignan.</w:t>
      </w:r>
    </w:p>
    <w:p w14:paraId="5FDAEBA7" w14:textId="77777777" w:rsidR="00117FDD" w:rsidRPr="00C24EBC" w:rsidRDefault="00117FDD" w:rsidP="00117FDD">
      <w:pPr>
        <w:tabs>
          <w:tab w:val="left" w:pos="142"/>
        </w:tabs>
        <w:suppressAutoHyphens/>
        <w:ind w:right="567"/>
        <w:rPr>
          <w:rFonts w:ascii="Calibri Light" w:eastAsia="Times New Roman" w:hAnsi="Calibri Light" w:cs="Calibri Light"/>
          <w:bCs/>
          <w:iCs/>
          <w:sz w:val="16"/>
          <w:szCs w:val="16"/>
          <w:lang w:eastAsia="ar-SA"/>
        </w:rPr>
      </w:pPr>
    </w:p>
    <w:p w14:paraId="6C8F5C21" w14:textId="77777777" w:rsidR="00117FDD" w:rsidRDefault="00117FDD" w:rsidP="00117FDD">
      <w:pPr>
        <w:tabs>
          <w:tab w:val="left" w:pos="142"/>
        </w:tabs>
        <w:suppressAutoHyphens/>
        <w:ind w:right="567"/>
        <w:rPr>
          <w:rFonts w:ascii="Calibri Light" w:eastAsia="Times New Roman" w:hAnsi="Calibri Light" w:cs="Calibri Light"/>
          <w:bCs/>
          <w:iCs/>
          <w:sz w:val="20"/>
          <w:szCs w:val="20"/>
          <w:lang w:eastAsia="ar-SA"/>
        </w:rPr>
      </w:pPr>
      <w:r w:rsidRPr="00140261">
        <w:rPr>
          <w:rFonts w:ascii="Calibri Light" w:eastAsia="Times New Roman" w:hAnsi="Calibri Light" w:cs="Calibri Light"/>
          <w:bCs/>
          <w:iCs/>
          <w:sz w:val="20"/>
          <w:szCs w:val="20"/>
          <w:lang w:eastAsia="ar-SA"/>
        </w:rPr>
        <w:t>Un remaniement cadastral partiel de la commune va être réalisé avec le passage de géomètres du cadastre sur les parcelles</w:t>
      </w:r>
      <w:r>
        <w:rPr>
          <w:rFonts w:ascii="Calibri Light" w:eastAsia="Times New Roman" w:hAnsi="Calibri Light" w:cs="Calibri Light"/>
          <w:bCs/>
          <w:iCs/>
          <w:sz w:val="20"/>
          <w:szCs w:val="20"/>
          <w:lang w:eastAsia="ar-SA"/>
        </w:rPr>
        <w:t>.</w:t>
      </w:r>
    </w:p>
    <w:p w14:paraId="3F55D076" w14:textId="77777777" w:rsidR="00C24EBC" w:rsidRDefault="00C24EBC" w:rsidP="00117FDD">
      <w:pPr>
        <w:tabs>
          <w:tab w:val="left" w:pos="142"/>
        </w:tabs>
        <w:suppressAutoHyphens/>
        <w:ind w:right="567"/>
        <w:rPr>
          <w:rFonts w:ascii="Calibri Light" w:eastAsia="Times New Roman" w:hAnsi="Calibri Light" w:cs="Calibri Light"/>
          <w:bCs/>
          <w:iCs/>
          <w:sz w:val="20"/>
          <w:szCs w:val="20"/>
          <w:lang w:eastAsia="ar-SA"/>
        </w:rPr>
      </w:pPr>
    </w:p>
    <w:p w14:paraId="35737943" w14:textId="77777777" w:rsidR="00C24EBC" w:rsidRPr="004554BD" w:rsidRDefault="00117FDD" w:rsidP="00117FDD">
      <w:pPr>
        <w:tabs>
          <w:tab w:val="left" w:pos="142"/>
        </w:tabs>
        <w:suppressAutoHyphens/>
        <w:rPr>
          <w:rFonts w:ascii="Calibri Light" w:eastAsia="Times New Roman" w:hAnsi="Calibri Light" w:cs="Calibri Light"/>
          <w:iCs/>
          <w:color w:val="333333"/>
          <w:sz w:val="22"/>
          <w:szCs w:val="22"/>
          <w:lang w:eastAsia="ar-SA"/>
        </w:rPr>
      </w:pPr>
      <w:r w:rsidRPr="004554BD">
        <w:rPr>
          <w:rFonts w:ascii="Calibri Light" w:eastAsia="Times New Roman" w:hAnsi="Calibri Light" w:cs="Calibri Light"/>
          <w:b/>
          <w:bCs/>
          <w:iCs/>
          <w:color w:val="333333"/>
          <w:sz w:val="22"/>
          <w:szCs w:val="22"/>
          <w:u w:val="single"/>
          <w:lang w:eastAsia="ar-SA"/>
        </w:rPr>
        <w:t>Rappel de dates</w:t>
      </w:r>
      <w:r w:rsidRPr="004554BD">
        <w:rPr>
          <w:rFonts w:ascii="Calibri Light" w:eastAsia="Times New Roman" w:hAnsi="Calibri Light" w:cs="Calibri Light"/>
          <w:iCs/>
          <w:color w:val="333333"/>
          <w:sz w:val="22"/>
          <w:szCs w:val="22"/>
          <w:lang w:eastAsia="ar-SA"/>
        </w:rPr>
        <w:t xml:space="preserve"> :</w:t>
      </w:r>
      <w:r w:rsidR="00C24EBC" w:rsidRPr="004554BD">
        <w:rPr>
          <w:rFonts w:ascii="Calibri Light" w:eastAsia="Times New Roman" w:hAnsi="Calibri Light" w:cs="Calibri Light"/>
          <w:iCs/>
          <w:color w:val="333333"/>
          <w:sz w:val="22"/>
          <w:szCs w:val="22"/>
          <w:lang w:eastAsia="ar-SA"/>
        </w:rPr>
        <w:t xml:space="preserve"> </w:t>
      </w:r>
    </w:p>
    <w:p w14:paraId="4D40662D" w14:textId="3CF245FB" w:rsidR="00117FDD" w:rsidRPr="004554BD" w:rsidRDefault="00117FDD" w:rsidP="00117FDD">
      <w:pPr>
        <w:tabs>
          <w:tab w:val="left" w:pos="142"/>
        </w:tabs>
        <w:suppressAutoHyphens/>
        <w:rPr>
          <w:rFonts w:ascii="Calibri Light" w:eastAsia="Times New Roman" w:hAnsi="Calibri Light" w:cs="Calibri Light"/>
          <w:iCs/>
          <w:color w:val="333333"/>
          <w:sz w:val="22"/>
          <w:szCs w:val="22"/>
          <w:lang w:eastAsia="ar-SA"/>
        </w:rPr>
      </w:pPr>
      <w:r w:rsidRPr="004554BD">
        <w:rPr>
          <w:rFonts w:ascii="Calibri Light" w:eastAsia="Times New Roman" w:hAnsi="Calibri Light" w:cs="Calibri Light"/>
          <w:b/>
          <w:bCs/>
          <w:iCs/>
          <w:color w:val="333333"/>
          <w:sz w:val="22"/>
          <w:szCs w:val="22"/>
          <w:lang w:eastAsia="ar-SA"/>
        </w:rPr>
        <w:t xml:space="preserve">. Jeudi </w:t>
      </w:r>
      <w:r w:rsidRPr="004554BD">
        <w:rPr>
          <w:rFonts w:ascii="Calibri Light" w:eastAsia="Times New Roman" w:hAnsi="Calibri Light" w:cs="Calibri Light"/>
          <w:b/>
          <w:bCs/>
          <w:iCs/>
          <w:color w:val="333333"/>
          <w:sz w:val="22"/>
          <w:szCs w:val="22"/>
          <w:lang w:eastAsia="ar-SA"/>
        </w:rPr>
        <w:tab/>
        <w:t>6/03</w:t>
      </w:r>
      <w:r w:rsidRPr="004554BD">
        <w:rPr>
          <w:rFonts w:ascii="Calibri Light" w:eastAsia="Times New Roman" w:hAnsi="Calibri Light" w:cs="Calibri Light"/>
          <w:iCs/>
          <w:color w:val="333333"/>
          <w:sz w:val="22"/>
          <w:szCs w:val="22"/>
          <w:lang w:eastAsia="ar-SA"/>
        </w:rPr>
        <w:t> : commission travaux à 20 h 00</w:t>
      </w:r>
    </w:p>
    <w:p w14:paraId="3A9CB699" w14:textId="7ECC1224" w:rsidR="00117FDD" w:rsidRPr="004554BD" w:rsidRDefault="00117FDD" w:rsidP="00117FDD">
      <w:pPr>
        <w:tabs>
          <w:tab w:val="left" w:pos="142"/>
        </w:tabs>
        <w:suppressAutoHyphens/>
        <w:rPr>
          <w:rFonts w:ascii="Calibri Light" w:eastAsia="Times New Roman" w:hAnsi="Calibri Light" w:cs="Calibri Light"/>
          <w:iCs/>
          <w:color w:val="333333"/>
          <w:sz w:val="22"/>
          <w:szCs w:val="22"/>
          <w:lang w:eastAsia="ar-SA"/>
        </w:rPr>
      </w:pPr>
      <w:bookmarkStart w:id="1" w:name="_Hlk191285217"/>
      <w:r w:rsidRPr="004554BD">
        <w:rPr>
          <w:rFonts w:ascii="Calibri Light" w:eastAsia="Times New Roman" w:hAnsi="Calibri Light" w:cs="Calibri Light"/>
          <w:iCs/>
          <w:color w:val="333333"/>
          <w:sz w:val="22"/>
          <w:szCs w:val="22"/>
          <w:lang w:eastAsia="ar-SA"/>
        </w:rPr>
        <w:t xml:space="preserve">. </w:t>
      </w:r>
      <w:r w:rsidRPr="004554BD">
        <w:rPr>
          <w:rFonts w:ascii="Calibri Light" w:eastAsia="Times New Roman" w:hAnsi="Calibri Light" w:cs="Calibri Light"/>
          <w:b/>
          <w:bCs/>
          <w:iCs/>
          <w:color w:val="333333"/>
          <w:sz w:val="22"/>
          <w:szCs w:val="22"/>
          <w:lang w:eastAsia="ar-SA"/>
        </w:rPr>
        <w:t xml:space="preserve">Mardi 11/03 </w:t>
      </w:r>
      <w:r w:rsidRPr="004554BD">
        <w:rPr>
          <w:rFonts w:ascii="Calibri Light" w:eastAsia="Times New Roman" w:hAnsi="Calibri Light" w:cs="Calibri Light"/>
          <w:iCs/>
          <w:color w:val="333333"/>
          <w:sz w:val="22"/>
          <w:szCs w:val="22"/>
          <w:lang w:eastAsia="ar-SA"/>
        </w:rPr>
        <w:t>: CCID à 9 h 30</w:t>
      </w:r>
    </w:p>
    <w:bookmarkEnd w:id="1"/>
    <w:p w14:paraId="2915D4CA" w14:textId="5BDEB911" w:rsidR="00117FDD" w:rsidRPr="004554BD" w:rsidRDefault="00117FDD" w:rsidP="00117FDD">
      <w:pPr>
        <w:tabs>
          <w:tab w:val="left" w:pos="142"/>
        </w:tabs>
        <w:suppressAutoHyphens/>
        <w:rPr>
          <w:rFonts w:ascii="Calibri Light" w:eastAsia="Times New Roman" w:hAnsi="Calibri Light" w:cs="Calibri Light"/>
          <w:iCs/>
          <w:color w:val="333333"/>
          <w:sz w:val="22"/>
          <w:szCs w:val="22"/>
          <w:lang w:eastAsia="ar-SA"/>
        </w:rPr>
      </w:pPr>
      <w:r w:rsidRPr="004554BD">
        <w:rPr>
          <w:rFonts w:ascii="Calibri Light" w:eastAsia="Times New Roman" w:hAnsi="Calibri Light" w:cs="Calibri Light"/>
          <w:iCs/>
          <w:color w:val="333333"/>
          <w:sz w:val="22"/>
          <w:szCs w:val="22"/>
          <w:lang w:eastAsia="ar-SA"/>
        </w:rPr>
        <w:t xml:space="preserve">. </w:t>
      </w:r>
      <w:r w:rsidRPr="004554BD">
        <w:rPr>
          <w:rFonts w:ascii="Calibri Light" w:eastAsia="Times New Roman" w:hAnsi="Calibri Light" w:cs="Calibri Light"/>
          <w:b/>
          <w:bCs/>
          <w:iCs/>
          <w:color w:val="333333"/>
          <w:sz w:val="22"/>
          <w:szCs w:val="22"/>
          <w:lang w:eastAsia="ar-SA"/>
        </w:rPr>
        <w:t xml:space="preserve">Mercredi 12/03 </w:t>
      </w:r>
      <w:r w:rsidRPr="004554BD">
        <w:rPr>
          <w:rFonts w:ascii="Calibri Light" w:eastAsia="Times New Roman" w:hAnsi="Calibri Light" w:cs="Calibri Light"/>
          <w:iCs/>
          <w:color w:val="333333"/>
          <w:sz w:val="22"/>
          <w:szCs w:val="22"/>
          <w:lang w:eastAsia="ar-SA"/>
        </w:rPr>
        <w:t>: réunion plénière des budgets 2025</w:t>
      </w:r>
    </w:p>
    <w:p w14:paraId="29B12297" w14:textId="6CEA5A9A" w:rsidR="00C24EBC" w:rsidRPr="004554BD" w:rsidRDefault="00117FDD" w:rsidP="00117FDD">
      <w:pPr>
        <w:tabs>
          <w:tab w:val="left" w:pos="142"/>
        </w:tabs>
        <w:suppressAutoHyphens/>
        <w:rPr>
          <w:rFonts w:ascii="Calibri Light" w:eastAsia="Times New Roman" w:hAnsi="Calibri Light" w:cs="Calibri Light"/>
          <w:iCs/>
          <w:color w:val="333333"/>
          <w:sz w:val="22"/>
          <w:szCs w:val="22"/>
          <w:lang w:eastAsia="ar-SA"/>
        </w:rPr>
      </w:pPr>
      <w:r w:rsidRPr="004554BD">
        <w:rPr>
          <w:rFonts w:ascii="Calibri Light" w:eastAsia="Times New Roman" w:hAnsi="Calibri Light" w:cs="Calibri Light"/>
          <w:iCs/>
          <w:color w:val="333333"/>
          <w:sz w:val="22"/>
          <w:szCs w:val="22"/>
          <w:lang w:eastAsia="ar-SA"/>
        </w:rPr>
        <w:t xml:space="preserve">. </w:t>
      </w:r>
      <w:r w:rsidRPr="004554BD">
        <w:rPr>
          <w:rFonts w:ascii="Calibri Light" w:eastAsia="Times New Roman" w:hAnsi="Calibri Light" w:cs="Calibri Light"/>
          <w:b/>
          <w:bCs/>
          <w:iCs/>
          <w:color w:val="333333"/>
          <w:sz w:val="22"/>
          <w:szCs w:val="22"/>
          <w:lang w:eastAsia="ar-SA"/>
        </w:rPr>
        <w:t xml:space="preserve">Samedi 22/03 </w:t>
      </w:r>
      <w:r w:rsidRPr="004554BD">
        <w:rPr>
          <w:rFonts w:ascii="Calibri Light" w:eastAsia="Times New Roman" w:hAnsi="Calibri Light" w:cs="Calibri Light"/>
          <w:iCs/>
          <w:color w:val="333333"/>
          <w:sz w:val="22"/>
          <w:szCs w:val="22"/>
          <w:lang w:eastAsia="ar-SA"/>
        </w:rPr>
        <w:t>: carnaval de l’école ET</w:t>
      </w:r>
      <w:r w:rsidRPr="004554BD">
        <w:rPr>
          <w:rFonts w:ascii="Calibri Light" w:eastAsia="Times New Roman" w:hAnsi="Calibri Light" w:cs="Calibri Light"/>
          <w:b/>
          <w:bCs/>
          <w:iCs/>
          <w:color w:val="333333"/>
          <w:sz w:val="22"/>
          <w:szCs w:val="22"/>
          <w:lang w:eastAsia="ar-SA"/>
        </w:rPr>
        <w:t xml:space="preserve"> </w:t>
      </w:r>
      <w:r w:rsidRPr="004554BD">
        <w:rPr>
          <w:rFonts w:ascii="Calibri Light" w:eastAsia="Times New Roman" w:hAnsi="Calibri Light" w:cs="Calibri Light"/>
          <w:iCs/>
          <w:color w:val="333333"/>
          <w:sz w:val="22"/>
          <w:szCs w:val="22"/>
          <w:lang w:eastAsia="ar-SA"/>
        </w:rPr>
        <w:tab/>
      </w:r>
    </w:p>
    <w:p w14:paraId="45910E9E" w14:textId="0DCD5CBC" w:rsidR="00117FDD" w:rsidRPr="004554BD" w:rsidRDefault="00C24EBC" w:rsidP="00117FDD">
      <w:pPr>
        <w:tabs>
          <w:tab w:val="left" w:pos="142"/>
        </w:tabs>
        <w:suppressAutoHyphens/>
        <w:rPr>
          <w:rFonts w:ascii="Calibri Light" w:eastAsia="Times New Roman" w:hAnsi="Calibri Light" w:cs="Calibri Light"/>
          <w:iCs/>
          <w:color w:val="333333"/>
          <w:sz w:val="22"/>
          <w:szCs w:val="22"/>
          <w:lang w:eastAsia="ar-SA"/>
        </w:rPr>
      </w:pPr>
      <w:r w:rsidRPr="004554BD">
        <w:rPr>
          <w:rFonts w:ascii="Calibri Light" w:eastAsia="Times New Roman" w:hAnsi="Calibri Light" w:cs="Calibri Light"/>
          <w:iCs/>
          <w:color w:val="333333"/>
          <w:sz w:val="22"/>
          <w:szCs w:val="22"/>
          <w:lang w:eastAsia="ar-SA"/>
        </w:rPr>
        <w:t xml:space="preserve">. </w:t>
      </w:r>
      <w:r w:rsidR="004554BD" w:rsidRPr="004554BD">
        <w:rPr>
          <w:rFonts w:ascii="Calibri Light" w:eastAsia="Times New Roman" w:hAnsi="Calibri Light" w:cs="Calibri Light"/>
          <w:b/>
          <w:bCs/>
          <w:iCs/>
          <w:color w:val="333333"/>
          <w:sz w:val="22"/>
          <w:szCs w:val="22"/>
          <w:lang w:eastAsia="ar-SA"/>
        </w:rPr>
        <w:t>Samedi</w:t>
      </w:r>
      <w:r w:rsidR="004554BD">
        <w:rPr>
          <w:rFonts w:ascii="Calibri Light" w:eastAsia="Times New Roman" w:hAnsi="Calibri Light" w:cs="Calibri Light"/>
          <w:iCs/>
          <w:color w:val="333333"/>
          <w:sz w:val="22"/>
          <w:szCs w:val="22"/>
          <w:lang w:eastAsia="ar-SA"/>
        </w:rPr>
        <w:t xml:space="preserve"> </w:t>
      </w:r>
      <w:r w:rsidR="00117FDD" w:rsidRPr="004554BD">
        <w:rPr>
          <w:rFonts w:ascii="Calibri Light" w:eastAsia="Times New Roman" w:hAnsi="Calibri Light" w:cs="Calibri Light"/>
          <w:b/>
          <w:bCs/>
          <w:iCs/>
          <w:color w:val="333333"/>
          <w:sz w:val="22"/>
          <w:szCs w:val="22"/>
          <w:lang w:eastAsia="ar-SA"/>
        </w:rPr>
        <w:t>29/03</w:t>
      </w:r>
      <w:r w:rsidR="00117FDD" w:rsidRPr="004554BD">
        <w:rPr>
          <w:rFonts w:ascii="Calibri Light" w:eastAsia="Times New Roman" w:hAnsi="Calibri Light" w:cs="Calibri Light"/>
          <w:iCs/>
          <w:color w:val="333333"/>
          <w:sz w:val="22"/>
          <w:szCs w:val="22"/>
          <w:lang w:eastAsia="ar-SA"/>
        </w:rPr>
        <w:t xml:space="preserve"> : collecte des déchets </w:t>
      </w:r>
      <w:bookmarkStart w:id="2" w:name="_Hlk191286361"/>
      <w:r w:rsidR="00117FDD" w:rsidRPr="004554BD">
        <w:rPr>
          <w:rFonts w:ascii="Calibri Light" w:eastAsia="Times New Roman" w:hAnsi="Calibri Light" w:cs="Calibri Light"/>
          <w:i/>
          <w:color w:val="333333"/>
          <w:sz w:val="22"/>
          <w:szCs w:val="22"/>
          <w:lang w:eastAsia="ar-SA"/>
        </w:rPr>
        <w:t>organisé par le conseil enfants</w:t>
      </w:r>
      <w:bookmarkEnd w:id="2"/>
    </w:p>
    <w:p w14:paraId="68EA96F1" w14:textId="76F4380A" w:rsidR="00117FDD" w:rsidRPr="004554BD" w:rsidRDefault="00117FDD" w:rsidP="00117FDD">
      <w:pPr>
        <w:tabs>
          <w:tab w:val="left" w:pos="142"/>
        </w:tabs>
        <w:suppressAutoHyphens/>
        <w:rPr>
          <w:rFonts w:ascii="Calibri Light" w:eastAsia="Times New Roman" w:hAnsi="Calibri Light" w:cs="Calibri Light"/>
          <w:iCs/>
          <w:color w:val="333333"/>
          <w:sz w:val="22"/>
          <w:szCs w:val="22"/>
          <w:lang w:eastAsia="ar-SA"/>
        </w:rPr>
      </w:pPr>
      <w:r w:rsidRPr="004554BD">
        <w:rPr>
          <w:rFonts w:ascii="Calibri Light" w:eastAsia="Times New Roman" w:hAnsi="Calibri Light" w:cs="Calibri Light"/>
          <w:iCs/>
          <w:color w:val="333333"/>
          <w:sz w:val="22"/>
          <w:szCs w:val="22"/>
          <w:lang w:eastAsia="ar-SA"/>
        </w:rPr>
        <w:t xml:space="preserve">. </w:t>
      </w:r>
      <w:r w:rsidRPr="004554BD">
        <w:rPr>
          <w:rFonts w:ascii="Calibri Light" w:eastAsia="Times New Roman" w:hAnsi="Calibri Light" w:cs="Calibri Light"/>
          <w:b/>
          <w:bCs/>
          <w:iCs/>
          <w:color w:val="333333"/>
          <w:sz w:val="22"/>
          <w:szCs w:val="22"/>
          <w:lang w:eastAsia="ar-SA"/>
        </w:rPr>
        <w:t xml:space="preserve">Mercredi 2/04 </w:t>
      </w:r>
      <w:r w:rsidRPr="004554BD">
        <w:rPr>
          <w:rFonts w:ascii="Calibri Light" w:eastAsia="Times New Roman" w:hAnsi="Calibri Light" w:cs="Calibri Light"/>
          <w:iCs/>
          <w:color w:val="333333"/>
          <w:sz w:val="22"/>
          <w:szCs w:val="22"/>
          <w:lang w:eastAsia="ar-SA"/>
        </w:rPr>
        <w:t>: commission animation à Saint Aignan à 19 h 00</w:t>
      </w:r>
    </w:p>
    <w:p w14:paraId="1556CF67" w14:textId="77777777" w:rsidR="00C24EBC" w:rsidRPr="004554BD" w:rsidRDefault="00117FDD" w:rsidP="00117FDD">
      <w:pPr>
        <w:tabs>
          <w:tab w:val="left" w:pos="142"/>
        </w:tabs>
        <w:suppressAutoHyphens/>
        <w:rPr>
          <w:rFonts w:ascii="Calibri Light" w:eastAsia="Times New Roman" w:hAnsi="Calibri Light" w:cs="Calibri Light"/>
          <w:iCs/>
          <w:color w:val="333333"/>
          <w:sz w:val="22"/>
          <w:szCs w:val="22"/>
          <w:lang w:eastAsia="ar-SA"/>
        </w:rPr>
      </w:pPr>
      <w:r w:rsidRPr="004554BD">
        <w:rPr>
          <w:rFonts w:ascii="Calibri Light" w:eastAsia="Times New Roman" w:hAnsi="Calibri Light" w:cs="Calibri Light"/>
          <w:iCs/>
          <w:color w:val="333333"/>
          <w:sz w:val="22"/>
          <w:szCs w:val="22"/>
          <w:lang w:eastAsia="ar-SA"/>
        </w:rPr>
        <w:t xml:space="preserve">. </w:t>
      </w:r>
      <w:r w:rsidRPr="004554BD">
        <w:rPr>
          <w:rFonts w:ascii="Calibri Light" w:eastAsia="Times New Roman" w:hAnsi="Calibri Light" w:cs="Calibri Light"/>
          <w:b/>
          <w:bCs/>
          <w:iCs/>
          <w:color w:val="333333"/>
          <w:sz w:val="22"/>
          <w:szCs w:val="22"/>
          <w:lang w:eastAsia="ar-SA"/>
        </w:rPr>
        <w:t xml:space="preserve">Samedi 12/04 </w:t>
      </w:r>
      <w:r w:rsidRPr="004554BD">
        <w:rPr>
          <w:rFonts w:ascii="Calibri Light" w:eastAsia="Times New Roman" w:hAnsi="Calibri Light" w:cs="Calibri Light"/>
          <w:iCs/>
          <w:color w:val="333333"/>
          <w:sz w:val="22"/>
          <w:szCs w:val="22"/>
          <w:lang w:eastAsia="ar-SA"/>
        </w:rPr>
        <w:t>: concert à Saint Aignan avec dépôt de plaque pour remerciements mécènes</w:t>
      </w:r>
    </w:p>
    <w:p w14:paraId="3E884BF4" w14:textId="485238B8" w:rsidR="00117FDD" w:rsidRPr="004554BD" w:rsidRDefault="00117FDD" w:rsidP="00117FDD">
      <w:pPr>
        <w:tabs>
          <w:tab w:val="left" w:pos="142"/>
        </w:tabs>
        <w:suppressAutoHyphens/>
        <w:rPr>
          <w:rFonts w:ascii="Calibri Light" w:eastAsia="Times New Roman" w:hAnsi="Calibri Light" w:cs="Calibri Light"/>
          <w:iCs/>
          <w:color w:val="333333"/>
          <w:sz w:val="22"/>
          <w:szCs w:val="22"/>
          <w:lang w:eastAsia="ar-SA"/>
        </w:rPr>
      </w:pPr>
      <w:r w:rsidRPr="004554BD">
        <w:rPr>
          <w:rFonts w:ascii="Calibri Light" w:eastAsia="Times New Roman" w:hAnsi="Calibri Light" w:cs="Calibri Light"/>
          <w:iCs/>
          <w:color w:val="333333"/>
          <w:sz w:val="22"/>
          <w:szCs w:val="22"/>
          <w:lang w:eastAsia="ar-SA"/>
        </w:rPr>
        <w:t xml:space="preserve">. </w:t>
      </w:r>
      <w:r w:rsidRPr="004554BD">
        <w:rPr>
          <w:rFonts w:ascii="Calibri Light" w:eastAsia="Times New Roman" w:hAnsi="Calibri Light" w:cs="Calibri Light"/>
          <w:b/>
          <w:bCs/>
          <w:iCs/>
          <w:color w:val="333333"/>
          <w:sz w:val="22"/>
          <w:szCs w:val="22"/>
          <w:lang w:eastAsia="ar-SA"/>
        </w:rPr>
        <w:t xml:space="preserve">Vendredi 16/05 </w:t>
      </w:r>
      <w:r w:rsidRPr="004554BD">
        <w:rPr>
          <w:rFonts w:ascii="Calibri Light" w:eastAsia="Times New Roman" w:hAnsi="Calibri Light" w:cs="Calibri Light"/>
          <w:iCs/>
          <w:color w:val="333333"/>
          <w:sz w:val="22"/>
          <w:szCs w:val="22"/>
          <w:lang w:eastAsia="ar-SA"/>
        </w:rPr>
        <w:t>: passage sur la commune du tour du Loiret</w:t>
      </w:r>
    </w:p>
    <w:p w14:paraId="230566EA" w14:textId="6631EEA3" w:rsidR="009C1812" w:rsidRPr="004554BD" w:rsidRDefault="00117FDD" w:rsidP="00C24EBC">
      <w:pPr>
        <w:tabs>
          <w:tab w:val="left" w:pos="142"/>
        </w:tabs>
        <w:suppressAutoHyphens/>
        <w:rPr>
          <w:rFonts w:ascii="Calibri Light" w:eastAsia="Times New Roman" w:hAnsi="Calibri Light" w:cs="Calibri Light"/>
          <w:iCs/>
          <w:color w:val="333333"/>
          <w:sz w:val="22"/>
          <w:szCs w:val="22"/>
          <w:lang w:eastAsia="ar-SA"/>
        </w:rPr>
      </w:pPr>
      <w:r w:rsidRPr="004554BD">
        <w:rPr>
          <w:rFonts w:ascii="Calibri Light" w:eastAsia="Times New Roman" w:hAnsi="Calibri Light" w:cs="Calibri Light"/>
          <w:iCs/>
          <w:color w:val="333333"/>
          <w:sz w:val="22"/>
          <w:szCs w:val="22"/>
          <w:lang w:eastAsia="ar-SA"/>
        </w:rPr>
        <w:t xml:space="preserve">. </w:t>
      </w:r>
      <w:r w:rsidRPr="004554BD">
        <w:rPr>
          <w:rFonts w:ascii="Calibri Light" w:eastAsia="Times New Roman" w:hAnsi="Calibri Light" w:cs="Calibri Light"/>
          <w:b/>
          <w:bCs/>
          <w:iCs/>
          <w:color w:val="333333"/>
          <w:sz w:val="22"/>
          <w:szCs w:val="22"/>
          <w:lang w:eastAsia="ar-SA"/>
        </w:rPr>
        <w:t xml:space="preserve">Samedi 24/05 </w:t>
      </w:r>
      <w:r w:rsidRPr="004554BD">
        <w:rPr>
          <w:rFonts w:ascii="Calibri Light" w:eastAsia="Times New Roman" w:hAnsi="Calibri Light" w:cs="Calibri Light"/>
          <w:iCs/>
          <w:color w:val="333333"/>
          <w:sz w:val="22"/>
          <w:szCs w:val="22"/>
          <w:lang w:eastAsia="ar-SA"/>
        </w:rPr>
        <w:t xml:space="preserve">: manifestation sportive avec sensibilisation sur le handicap, </w:t>
      </w:r>
      <w:r w:rsidRPr="004554BD">
        <w:rPr>
          <w:rFonts w:ascii="Calibri Light" w:eastAsia="Times New Roman" w:hAnsi="Calibri Light" w:cs="Calibri Light"/>
          <w:i/>
          <w:color w:val="333333"/>
          <w:sz w:val="22"/>
          <w:szCs w:val="22"/>
          <w:lang w:eastAsia="ar-SA"/>
        </w:rPr>
        <w:t>organisé par le conseil enfant</w:t>
      </w:r>
      <w:r w:rsidR="00C24EBC" w:rsidRPr="004554BD">
        <w:rPr>
          <w:rFonts w:ascii="Calibri Light" w:eastAsia="Times New Roman" w:hAnsi="Calibri Light" w:cs="Calibri Light"/>
          <w:i/>
          <w:color w:val="333333"/>
          <w:sz w:val="22"/>
          <w:szCs w:val="22"/>
          <w:lang w:eastAsia="ar-SA"/>
        </w:rPr>
        <w:t>s</w:t>
      </w:r>
    </w:p>
    <w:p w14:paraId="04DDC283" w14:textId="2D04C8A3" w:rsidR="00360BD1" w:rsidRPr="00C24EBC" w:rsidRDefault="00360BD1" w:rsidP="00C24EBC">
      <w:pPr>
        <w:suppressAutoHyphens/>
        <w:ind w:right="-24"/>
        <w:rPr>
          <w:rFonts w:ascii="Calibri Light" w:eastAsia="Times New Roman" w:hAnsi="Calibri Light" w:cs="Calibri Light"/>
          <w:lang w:eastAsia="ar-SA"/>
        </w:rPr>
      </w:pPr>
    </w:p>
    <w:bookmarkEnd w:id="0"/>
    <w:p w14:paraId="0E80A0FD" w14:textId="69B1E223" w:rsidR="00F4069E" w:rsidRPr="002E7C3A" w:rsidRDefault="00F4069E" w:rsidP="00916A95"/>
    <w:sectPr w:rsidR="00F4069E" w:rsidRPr="002E7C3A" w:rsidSect="009C1812">
      <w:pgSz w:w="11906" w:h="16838"/>
      <w:pgMar w:top="284" w:right="566" w:bottom="142"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Parisine Office">
    <w:altName w:val="Corbel"/>
    <w:charset w:val="00"/>
    <w:family w:val="swiss"/>
    <w:pitch w:val="variable"/>
    <w:sig w:usb0="00000001" w:usb1="5000204B" w:usb2="00000000" w:usb3="00000000" w:csb0="0000008B"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Ebrima">
    <w:altName w:val="Ebrima"/>
    <w:panose1 w:val="02000000000000000000"/>
    <w:charset w:val="00"/>
    <w:family w:val="auto"/>
    <w:pitch w:val="variable"/>
    <w:sig w:usb0="A000005F" w:usb1="02000041" w:usb2="000008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7A3DA40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011461504" o:spid="_x0000_i1025" type="#_x0000_t75" style="width:11.25pt;height:11.25pt;visibility:visible;mso-wrap-style:square">
            <v:imagedata r:id="rId1" o:title=""/>
          </v:shape>
        </w:pict>
      </mc:Choice>
      <mc:Fallback>
        <w:drawing>
          <wp:inline distT="0" distB="0" distL="0" distR="0" wp14:anchorId="655365FA">
            <wp:extent cx="142875" cy="142875"/>
            <wp:effectExtent l="0" t="0" r="0" b="0"/>
            <wp:docPr id="2011461504" name="Image 2011461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2A05CD6"/>
    <w:multiLevelType w:val="hybridMultilevel"/>
    <w:tmpl w:val="486AA11A"/>
    <w:lvl w:ilvl="0" w:tplc="D40C5474">
      <w:start w:val="2019"/>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03201245"/>
    <w:multiLevelType w:val="hybridMultilevel"/>
    <w:tmpl w:val="D4F8ACDA"/>
    <w:lvl w:ilvl="0" w:tplc="7E0C2A72">
      <w:numFmt w:val="bullet"/>
      <w:lvlText w:val="-"/>
      <w:lvlJc w:val="left"/>
      <w:pPr>
        <w:ind w:left="76" w:hanging="360"/>
      </w:pPr>
      <w:rPr>
        <w:rFonts w:ascii="Times New Roman" w:eastAsia="Times New Roman" w:hAnsi="Times New Roman" w:cs="Times New Roman" w:hint="default"/>
        <w:b/>
      </w:rPr>
    </w:lvl>
    <w:lvl w:ilvl="1" w:tplc="040C0003">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2" w15:restartNumberingAfterBreak="0">
    <w:nsid w:val="06EE7EA2"/>
    <w:multiLevelType w:val="hybridMultilevel"/>
    <w:tmpl w:val="498E1E06"/>
    <w:lvl w:ilvl="0" w:tplc="930E0DA2">
      <w:start w:val="1"/>
      <w:numFmt w:val="bullet"/>
      <w:lvlText w:val="-"/>
      <w:lvlJc w:val="left"/>
      <w:pPr>
        <w:ind w:left="720" w:hanging="360"/>
      </w:pPr>
      <w:rPr>
        <w:rFonts w:ascii="Times New Roman" w:eastAsia="Times New Roman" w:hAnsi="Times New Roman" w:cs="Times New Roman" w:hint="default"/>
        <w:b/>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5D0669"/>
    <w:multiLevelType w:val="hybridMultilevel"/>
    <w:tmpl w:val="C00057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D103F6E"/>
    <w:multiLevelType w:val="hybridMultilevel"/>
    <w:tmpl w:val="4DB0F2F4"/>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193D774F"/>
    <w:multiLevelType w:val="hybridMultilevel"/>
    <w:tmpl w:val="90105A20"/>
    <w:lvl w:ilvl="0" w:tplc="C576F2C2">
      <w:numFmt w:val="bullet"/>
      <w:lvlText w:val="-"/>
      <w:lvlJc w:val="left"/>
      <w:pPr>
        <w:ind w:left="720" w:hanging="360"/>
      </w:pPr>
      <w:rPr>
        <w:rFonts w:ascii="Calibri Light" w:eastAsia="Parisine Office" w:hAnsi="Calibri Light" w:cs="Calibri Light"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2C065A7"/>
    <w:multiLevelType w:val="hybridMultilevel"/>
    <w:tmpl w:val="94C4A9C2"/>
    <w:lvl w:ilvl="0" w:tplc="204C5CA4">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51B26D6"/>
    <w:multiLevelType w:val="hybridMultilevel"/>
    <w:tmpl w:val="1852671A"/>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8" w15:restartNumberingAfterBreak="0">
    <w:nsid w:val="25D76DCB"/>
    <w:multiLevelType w:val="hybridMultilevel"/>
    <w:tmpl w:val="39DE665E"/>
    <w:lvl w:ilvl="0" w:tplc="963AA310">
      <w:numFmt w:val="bullet"/>
      <w:lvlText w:val="-"/>
      <w:lvlJc w:val="left"/>
      <w:pPr>
        <w:ind w:left="720" w:hanging="360"/>
      </w:pPr>
      <w:rPr>
        <w:rFonts w:ascii="Times New Roman" w:eastAsia="Calibri"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77F668C"/>
    <w:multiLevelType w:val="hybridMultilevel"/>
    <w:tmpl w:val="DC646E3E"/>
    <w:lvl w:ilvl="0" w:tplc="91E0E1D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89F26BC"/>
    <w:multiLevelType w:val="hybridMultilevel"/>
    <w:tmpl w:val="E3F8534E"/>
    <w:lvl w:ilvl="0" w:tplc="AC2C7F46">
      <w:start w:val="3"/>
      <w:numFmt w:val="bullet"/>
      <w:lvlText w:val="-"/>
      <w:lvlJc w:val="left"/>
      <w:pPr>
        <w:ind w:left="1447" w:hanging="360"/>
      </w:pPr>
      <w:rPr>
        <w:rFonts w:ascii="Calibri" w:eastAsia="Times New Roman" w:hAnsi="Calibri" w:cs="Calibri" w:hint="default"/>
        <w:b w:val="0"/>
      </w:rPr>
    </w:lvl>
    <w:lvl w:ilvl="1" w:tplc="040C0003">
      <w:start w:val="1"/>
      <w:numFmt w:val="bullet"/>
      <w:lvlText w:val="o"/>
      <w:lvlJc w:val="left"/>
      <w:pPr>
        <w:ind w:left="2167" w:hanging="360"/>
      </w:pPr>
      <w:rPr>
        <w:rFonts w:ascii="Courier New" w:hAnsi="Courier New" w:cs="Courier New" w:hint="default"/>
      </w:rPr>
    </w:lvl>
    <w:lvl w:ilvl="2" w:tplc="040C0005">
      <w:start w:val="1"/>
      <w:numFmt w:val="bullet"/>
      <w:lvlText w:val=""/>
      <w:lvlJc w:val="left"/>
      <w:pPr>
        <w:ind w:left="2887" w:hanging="360"/>
      </w:pPr>
      <w:rPr>
        <w:rFonts w:ascii="Wingdings" w:hAnsi="Wingdings" w:hint="default"/>
      </w:rPr>
    </w:lvl>
    <w:lvl w:ilvl="3" w:tplc="040C0001">
      <w:start w:val="1"/>
      <w:numFmt w:val="bullet"/>
      <w:lvlText w:val=""/>
      <w:lvlJc w:val="left"/>
      <w:pPr>
        <w:ind w:left="3607" w:hanging="360"/>
      </w:pPr>
      <w:rPr>
        <w:rFonts w:ascii="Symbol" w:hAnsi="Symbol" w:hint="default"/>
      </w:rPr>
    </w:lvl>
    <w:lvl w:ilvl="4" w:tplc="040C0003">
      <w:start w:val="1"/>
      <w:numFmt w:val="bullet"/>
      <w:lvlText w:val="o"/>
      <w:lvlJc w:val="left"/>
      <w:pPr>
        <w:ind w:left="4327" w:hanging="360"/>
      </w:pPr>
      <w:rPr>
        <w:rFonts w:ascii="Courier New" w:hAnsi="Courier New" w:cs="Courier New" w:hint="default"/>
      </w:rPr>
    </w:lvl>
    <w:lvl w:ilvl="5" w:tplc="040C0005">
      <w:start w:val="1"/>
      <w:numFmt w:val="bullet"/>
      <w:lvlText w:val=""/>
      <w:lvlJc w:val="left"/>
      <w:pPr>
        <w:ind w:left="5047" w:hanging="360"/>
      </w:pPr>
      <w:rPr>
        <w:rFonts w:ascii="Wingdings" w:hAnsi="Wingdings" w:hint="default"/>
      </w:rPr>
    </w:lvl>
    <w:lvl w:ilvl="6" w:tplc="040C0001">
      <w:start w:val="1"/>
      <w:numFmt w:val="bullet"/>
      <w:lvlText w:val=""/>
      <w:lvlJc w:val="left"/>
      <w:pPr>
        <w:ind w:left="5767" w:hanging="360"/>
      </w:pPr>
      <w:rPr>
        <w:rFonts w:ascii="Symbol" w:hAnsi="Symbol" w:hint="default"/>
      </w:rPr>
    </w:lvl>
    <w:lvl w:ilvl="7" w:tplc="040C0003">
      <w:start w:val="1"/>
      <w:numFmt w:val="bullet"/>
      <w:lvlText w:val="o"/>
      <w:lvlJc w:val="left"/>
      <w:pPr>
        <w:ind w:left="6487" w:hanging="360"/>
      </w:pPr>
      <w:rPr>
        <w:rFonts w:ascii="Courier New" w:hAnsi="Courier New" w:cs="Courier New" w:hint="default"/>
      </w:rPr>
    </w:lvl>
    <w:lvl w:ilvl="8" w:tplc="040C0005">
      <w:start w:val="1"/>
      <w:numFmt w:val="bullet"/>
      <w:lvlText w:val=""/>
      <w:lvlJc w:val="left"/>
      <w:pPr>
        <w:ind w:left="7207" w:hanging="360"/>
      </w:pPr>
      <w:rPr>
        <w:rFonts w:ascii="Wingdings" w:hAnsi="Wingdings" w:hint="default"/>
      </w:rPr>
    </w:lvl>
  </w:abstractNum>
  <w:abstractNum w:abstractNumId="11" w15:restartNumberingAfterBreak="0">
    <w:nsid w:val="2B6D3865"/>
    <w:multiLevelType w:val="hybridMultilevel"/>
    <w:tmpl w:val="5F721AD4"/>
    <w:lvl w:ilvl="0" w:tplc="B1EC2D9E">
      <w:numFmt w:val="bullet"/>
      <w:lvlText w:val="-"/>
      <w:lvlJc w:val="left"/>
      <w:pPr>
        <w:ind w:left="502" w:hanging="360"/>
      </w:pPr>
      <w:rPr>
        <w:rFonts w:ascii="Calibri Light" w:eastAsia="NSimSun" w:hAnsi="Calibri Light" w:cs="Calibri Light"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2" w15:restartNumberingAfterBreak="0">
    <w:nsid w:val="2F25698C"/>
    <w:multiLevelType w:val="hybridMultilevel"/>
    <w:tmpl w:val="49FCDF54"/>
    <w:lvl w:ilvl="0" w:tplc="04FC744E">
      <w:numFmt w:val="bullet"/>
      <w:lvlText w:val="-"/>
      <w:lvlJc w:val="left"/>
      <w:pPr>
        <w:ind w:left="76" w:hanging="360"/>
      </w:pPr>
      <w:rPr>
        <w:rFonts w:ascii="Calibri Light" w:eastAsia="Times New Roman" w:hAnsi="Calibri Light" w:cs="Calibri Light" w:hint="default"/>
        <w:b/>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13" w15:restartNumberingAfterBreak="0">
    <w:nsid w:val="33F2101D"/>
    <w:multiLevelType w:val="hybridMultilevel"/>
    <w:tmpl w:val="510A7682"/>
    <w:lvl w:ilvl="0" w:tplc="518A6F54">
      <w:numFmt w:val="bullet"/>
      <w:lvlText w:val="-"/>
      <w:lvlJc w:val="left"/>
      <w:pPr>
        <w:ind w:left="76" w:hanging="360"/>
      </w:pPr>
      <w:rPr>
        <w:rFonts w:ascii="Calibri Light" w:eastAsia="Times New Roman" w:hAnsi="Calibri Light" w:cs="Calibri Light" w:hint="default"/>
        <w:b/>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14" w15:restartNumberingAfterBreak="0">
    <w:nsid w:val="441A4F09"/>
    <w:multiLevelType w:val="hybridMultilevel"/>
    <w:tmpl w:val="42DA1C2E"/>
    <w:lvl w:ilvl="0" w:tplc="E5128EBC">
      <w:numFmt w:val="bullet"/>
      <w:lvlText w:val="-"/>
      <w:lvlJc w:val="left"/>
      <w:pPr>
        <w:ind w:left="720" w:hanging="360"/>
      </w:pPr>
      <w:rPr>
        <w:rFonts w:ascii="Calibri Light" w:eastAsiaTheme="minorEastAsia"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E957604"/>
    <w:multiLevelType w:val="hybridMultilevel"/>
    <w:tmpl w:val="9262290E"/>
    <w:lvl w:ilvl="0" w:tplc="83C45566">
      <w:numFmt w:val="bullet"/>
      <w:lvlText w:val="-"/>
      <w:lvlJc w:val="left"/>
      <w:pPr>
        <w:ind w:left="1004" w:hanging="360"/>
      </w:pPr>
      <w:rPr>
        <w:rFonts w:ascii="Arial" w:eastAsia="Times New Roman" w:hAnsi="Arial" w:cs="Aria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6" w15:restartNumberingAfterBreak="0">
    <w:nsid w:val="54B037C7"/>
    <w:multiLevelType w:val="hybridMultilevel"/>
    <w:tmpl w:val="BD9210BA"/>
    <w:lvl w:ilvl="0" w:tplc="4956D2CE">
      <w:numFmt w:val="bullet"/>
      <w:lvlText w:val="-"/>
      <w:lvlJc w:val="left"/>
      <w:pPr>
        <w:ind w:left="720" w:hanging="360"/>
      </w:pPr>
      <w:rPr>
        <w:rFonts w:ascii="Calibri Light" w:eastAsiaTheme="minorEastAsia" w:hAnsi="Calibri Light" w:cs="Calibri Light"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CBA1E97"/>
    <w:multiLevelType w:val="hybridMultilevel"/>
    <w:tmpl w:val="7B563162"/>
    <w:lvl w:ilvl="0" w:tplc="78F6E81E">
      <w:numFmt w:val="bullet"/>
      <w:lvlText w:val="-"/>
      <w:lvlJc w:val="left"/>
      <w:pPr>
        <w:ind w:left="76" w:hanging="360"/>
      </w:pPr>
      <w:rPr>
        <w:rFonts w:ascii="Calibri" w:eastAsiaTheme="minorHAnsi" w:hAnsi="Calibri" w:cs="Calibri" w:hint="default"/>
      </w:rPr>
    </w:lvl>
    <w:lvl w:ilvl="1" w:tplc="040C0003">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18" w15:restartNumberingAfterBreak="0">
    <w:nsid w:val="6146792B"/>
    <w:multiLevelType w:val="hybridMultilevel"/>
    <w:tmpl w:val="F5F2F5D0"/>
    <w:lvl w:ilvl="0" w:tplc="D97C270A">
      <w:numFmt w:val="bullet"/>
      <w:lvlText w:val="-"/>
      <w:lvlJc w:val="left"/>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591365D"/>
    <w:multiLevelType w:val="hybridMultilevel"/>
    <w:tmpl w:val="6B343B74"/>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5F359B6"/>
    <w:multiLevelType w:val="hybridMultilevel"/>
    <w:tmpl w:val="1C9ABF70"/>
    <w:lvl w:ilvl="0" w:tplc="27A2BE4C">
      <w:start w:val="308"/>
      <w:numFmt w:val="bullet"/>
      <w:lvlText w:val="-"/>
      <w:lvlJc w:val="left"/>
      <w:pPr>
        <w:ind w:left="720" w:hanging="360"/>
      </w:pPr>
      <w:rPr>
        <w:rFonts w:ascii="Calibri Light" w:eastAsiaTheme="minorEastAsia"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7782DAC"/>
    <w:multiLevelType w:val="hybridMultilevel"/>
    <w:tmpl w:val="730AC808"/>
    <w:lvl w:ilvl="0" w:tplc="93A237F0">
      <w:numFmt w:val="bullet"/>
      <w:lvlText w:val="-"/>
      <w:lvlJc w:val="left"/>
      <w:pPr>
        <w:ind w:left="76" w:hanging="360"/>
      </w:pPr>
      <w:rPr>
        <w:rFonts w:ascii="Calibri Light" w:eastAsia="Times New Roman" w:hAnsi="Calibri Light" w:cs="Calibri Light" w:hint="default"/>
        <w:b/>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22" w15:restartNumberingAfterBreak="0">
    <w:nsid w:val="6FB37996"/>
    <w:multiLevelType w:val="hybridMultilevel"/>
    <w:tmpl w:val="CBEC99A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70EC558E"/>
    <w:multiLevelType w:val="hybridMultilevel"/>
    <w:tmpl w:val="7E34ECF0"/>
    <w:lvl w:ilvl="0" w:tplc="19E859AC">
      <w:numFmt w:val="bullet"/>
      <w:lvlText w:val="-"/>
      <w:lvlJc w:val="left"/>
      <w:pPr>
        <w:ind w:left="76" w:hanging="360"/>
      </w:pPr>
      <w:rPr>
        <w:rFonts w:ascii="Calibri Light" w:eastAsia="Times New Roman" w:hAnsi="Calibri Light" w:cs="Calibri Light" w:hint="default"/>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24" w15:restartNumberingAfterBreak="0">
    <w:nsid w:val="70F0791A"/>
    <w:multiLevelType w:val="hybridMultilevel"/>
    <w:tmpl w:val="60F88B6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15:restartNumberingAfterBreak="0">
    <w:nsid w:val="7E501F47"/>
    <w:multiLevelType w:val="hybridMultilevel"/>
    <w:tmpl w:val="65585C2E"/>
    <w:lvl w:ilvl="0" w:tplc="040C000B">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16cid:durableId="713768586">
    <w:abstractNumId w:val="1"/>
  </w:num>
  <w:num w:numId="2" w16cid:durableId="161624891">
    <w:abstractNumId w:val="3"/>
  </w:num>
  <w:num w:numId="3" w16cid:durableId="1688485686">
    <w:abstractNumId w:val="7"/>
  </w:num>
  <w:num w:numId="4" w16cid:durableId="1948197308">
    <w:abstractNumId w:val="19"/>
  </w:num>
  <w:num w:numId="5" w16cid:durableId="1205604009">
    <w:abstractNumId w:val="4"/>
  </w:num>
  <w:num w:numId="6" w16cid:durableId="1622687809">
    <w:abstractNumId w:val="25"/>
  </w:num>
  <w:num w:numId="7" w16cid:durableId="1292587309">
    <w:abstractNumId w:val="22"/>
  </w:num>
  <w:num w:numId="8" w16cid:durableId="21131758">
    <w:abstractNumId w:val="8"/>
  </w:num>
  <w:num w:numId="9" w16cid:durableId="133836505">
    <w:abstractNumId w:val="24"/>
  </w:num>
  <w:num w:numId="10" w16cid:durableId="1272277030">
    <w:abstractNumId w:val="0"/>
  </w:num>
  <w:num w:numId="11" w16cid:durableId="1786463329">
    <w:abstractNumId w:val="10"/>
  </w:num>
  <w:num w:numId="12" w16cid:durableId="275330890">
    <w:abstractNumId w:val="20"/>
  </w:num>
  <w:num w:numId="13" w16cid:durableId="987050608">
    <w:abstractNumId w:val="2"/>
  </w:num>
  <w:num w:numId="14" w16cid:durableId="1834449136">
    <w:abstractNumId w:val="23"/>
  </w:num>
  <w:num w:numId="15" w16cid:durableId="1570925775">
    <w:abstractNumId w:val="18"/>
  </w:num>
  <w:num w:numId="16" w16cid:durableId="252903966">
    <w:abstractNumId w:val="6"/>
  </w:num>
  <w:num w:numId="17" w16cid:durableId="2146267089">
    <w:abstractNumId w:val="9"/>
  </w:num>
  <w:num w:numId="18" w16cid:durableId="97796483">
    <w:abstractNumId w:val="15"/>
  </w:num>
  <w:num w:numId="19" w16cid:durableId="1307665635">
    <w:abstractNumId w:val="16"/>
  </w:num>
  <w:num w:numId="20" w16cid:durableId="1456755009">
    <w:abstractNumId w:val="14"/>
  </w:num>
  <w:num w:numId="21" w16cid:durableId="214705473">
    <w:abstractNumId w:val="5"/>
  </w:num>
  <w:num w:numId="22" w16cid:durableId="1522470047">
    <w:abstractNumId w:val="11"/>
  </w:num>
  <w:num w:numId="23" w16cid:durableId="7879707">
    <w:abstractNumId w:val="13"/>
  </w:num>
  <w:num w:numId="24" w16cid:durableId="67505047">
    <w:abstractNumId w:val="21"/>
  </w:num>
  <w:num w:numId="25" w16cid:durableId="2131438257">
    <w:abstractNumId w:val="12"/>
  </w:num>
  <w:num w:numId="26" w16cid:durableId="176491207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1BE3"/>
    <w:rsid w:val="00001D3E"/>
    <w:rsid w:val="0000344D"/>
    <w:rsid w:val="00003A35"/>
    <w:rsid w:val="00004812"/>
    <w:rsid w:val="00017B4F"/>
    <w:rsid w:val="00030133"/>
    <w:rsid w:val="00041773"/>
    <w:rsid w:val="0004216C"/>
    <w:rsid w:val="00056126"/>
    <w:rsid w:val="00061B1D"/>
    <w:rsid w:val="000C1711"/>
    <w:rsid w:val="000C396D"/>
    <w:rsid w:val="000D49E2"/>
    <w:rsid w:val="00100CCC"/>
    <w:rsid w:val="00101BE3"/>
    <w:rsid w:val="0010215E"/>
    <w:rsid w:val="00103D32"/>
    <w:rsid w:val="00117FDD"/>
    <w:rsid w:val="001221B3"/>
    <w:rsid w:val="001278A6"/>
    <w:rsid w:val="001737BC"/>
    <w:rsid w:val="00173F7F"/>
    <w:rsid w:val="00193142"/>
    <w:rsid w:val="001B4A95"/>
    <w:rsid w:val="001B5417"/>
    <w:rsid w:val="001C016A"/>
    <w:rsid w:val="001D47D1"/>
    <w:rsid w:val="001D7D23"/>
    <w:rsid w:val="001F3BCB"/>
    <w:rsid w:val="001F7792"/>
    <w:rsid w:val="002027F9"/>
    <w:rsid w:val="00211E29"/>
    <w:rsid w:val="002334AD"/>
    <w:rsid w:val="00245E7C"/>
    <w:rsid w:val="002A3567"/>
    <w:rsid w:val="002C10CE"/>
    <w:rsid w:val="002D54D8"/>
    <w:rsid w:val="002E0F79"/>
    <w:rsid w:val="002E7C3A"/>
    <w:rsid w:val="002F7936"/>
    <w:rsid w:val="0030571D"/>
    <w:rsid w:val="003140C5"/>
    <w:rsid w:val="00320BAB"/>
    <w:rsid w:val="0032257C"/>
    <w:rsid w:val="00323371"/>
    <w:rsid w:val="0034724F"/>
    <w:rsid w:val="00347AAF"/>
    <w:rsid w:val="00354383"/>
    <w:rsid w:val="00360BD1"/>
    <w:rsid w:val="0038133F"/>
    <w:rsid w:val="003D257E"/>
    <w:rsid w:val="003F0F53"/>
    <w:rsid w:val="003F4FE9"/>
    <w:rsid w:val="003F5EC7"/>
    <w:rsid w:val="004011CA"/>
    <w:rsid w:val="00424467"/>
    <w:rsid w:val="004259E2"/>
    <w:rsid w:val="004473B4"/>
    <w:rsid w:val="00450457"/>
    <w:rsid w:val="00454518"/>
    <w:rsid w:val="004553CF"/>
    <w:rsid w:val="004554BD"/>
    <w:rsid w:val="00472E91"/>
    <w:rsid w:val="00484202"/>
    <w:rsid w:val="004A24FE"/>
    <w:rsid w:val="004A55D5"/>
    <w:rsid w:val="004A696D"/>
    <w:rsid w:val="004D4A49"/>
    <w:rsid w:val="004E56ED"/>
    <w:rsid w:val="005019E1"/>
    <w:rsid w:val="00515198"/>
    <w:rsid w:val="0054126A"/>
    <w:rsid w:val="005602DE"/>
    <w:rsid w:val="0057268F"/>
    <w:rsid w:val="0059245A"/>
    <w:rsid w:val="005B6BA3"/>
    <w:rsid w:val="005C25C3"/>
    <w:rsid w:val="005D3834"/>
    <w:rsid w:val="005E0739"/>
    <w:rsid w:val="005E5D64"/>
    <w:rsid w:val="005E7AE3"/>
    <w:rsid w:val="005F49B0"/>
    <w:rsid w:val="0062219E"/>
    <w:rsid w:val="00626651"/>
    <w:rsid w:val="006731AF"/>
    <w:rsid w:val="00674BBE"/>
    <w:rsid w:val="00680776"/>
    <w:rsid w:val="00693A90"/>
    <w:rsid w:val="006B7519"/>
    <w:rsid w:val="006F127E"/>
    <w:rsid w:val="00700512"/>
    <w:rsid w:val="00704CDD"/>
    <w:rsid w:val="00720E2C"/>
    <w:rsid w:val="00777EFD"/>
    <w:rsid w:val="00780476"/>
    <w:rsid w:val="007940E0"/>
    <w:rsid w:val="007A6E10"/>
    <w:rsid w:val="007B378B"/>
    <w:rsid w:val="007D2654"/>
    <w:rsid w:val="007F0129"/>
    <w:rsid w:val="007F0FB5"/>
    <w:rsid w:val="007F3E60"/>
    <w:rsid w:val="00823884"/>
    <w:rsid w:val="00852A42"/>
    <w:rsid w:val="008534E4"/>
    <w:rsid w:val="008809F7"/>
    <w:rsid w:val="00883AFE"/>
    <w:rsid w:val="008A2146"/>
    <w:rsid w:val="008A2E2B"/>
    <w:rsid w:val="008C0B20"/>
    <w:rsid w:val="008D0B6D"/>
    <w:rsid w:val="008D2913"/>
    <w:rsid w:val="008F2F97"/>
    <w:rsid w:val="00905D8B"/>
    <w:rsid w:val="00916A95"/>
    <w:rsid w:val="00944899"/>
    <w:rsid w:val="00947AF5"/>
    <w:rsid w:val="009616A6"/>
    <w:rsid w:val="009738D0"/>
    <w:rsid w:val="00982BD4"/>
    <w:rsid w:val="009A1900"/>
    <w:rsid w:val="009A3215"/>
    <w:rsid w:val="009B1068"/>
    <w:rsid w:val="009B71BC"/>
    <w:rsid w:val="009C1812"/>
    <w:rsid w:val="009C4786"/>
    <w:rsid w:val="009C49FE"/>
    <w:rsid w:val="009D3BB6"/>
    <w:rsid w:val="009D445B"/>
    <w:rsid w:val="009D5A17"/>
    <w:rsid w:val="009E04C2"/>
    <w:rsid w:val="009E6DC1"/>
    <w:rsid w:val="009F4FBE"/>
    <w:rsid w:val="009F508F"/>
    <w:rsid w:val="009F6037"/>
    <w:rsid w:val="009F74E8"/>
    <w:rsid w:val="00A1335A"/>
    <w:rsid w:val="00A34B80"/>
    <w:rsid w:val="00A35462"/>
    <w:rsid w:val="00A45CED"/>
    <w:rsid w:val="00A46935"/>
    <w:rsid w:val="00A53C69"/>
    <w:rsid w:val="00A556E0"/>
    <w:rsid w:val="00A56604"/>
    <w:rsid w:val="00A71E48"/>
    <w:rsid w:val="00A72CD8"/>
    <w:rsid w:val="00AB5560"/>
    <w:rsid w:val="00AD5F44"/>
    <w:rsid w:val="00B202B5"/>
    <w:rsid w:val="00B478E3"/>
    <w:rsid w:val="00B56423"/>
    <w:rsid w:val="00B65549"/>
    <w:rsid w:val="00BB261A"/>
    <w:rsid w:val="00C14843"/>
    <w:rsid w:val="00C152E3"/>
    <w:rsid w:val="00C24EBC"/>
    <w:rsid w:val="00C34B3D"/>
    <w:rsid w:val="00C36EDB"/>
    <w:rsid w:val="00C5295B"/>
    <w:rsid w:val="00C616D2"/>
    <w:rsid w:val="00C709DC"/>
    <w:rsid w:val="00C70F28"/>
    <w:rsid w:val="00C72333"/>
    <w:rsid w:val="00C85B6F"/>
    <w:rsid w:val="00C94D59"/>
    <w:rsid w:val="00C96B30"/>
    <w:rsid w:val="00CA66F3"/>
    <w:rsid w:val="00CA7B60"/>
    <w:rsid w:val="00CC4D1B"/>
    <w:rsid w:val="00CC5313"/>
    <w:rsid w:val="00CE1353"/>
    <w:rsid w:val="00CE149D"/>
    <w:rsid w:val="00D07CB5"/>
    <w:rsid w:val="00D25CFF"/>
    <w:rsid w:val="00D33E25"/>
    <w:rsid w:val="00D446BE"/>
    <w:rsid w:val="00D4582C"/>
    <w:rsid w:val="00D63E45"/>
    <w:rsid w:val="00D73C0F"/>
    <w:rsid w:val="00DA46F1"/>
    <w:rsid w:val="00DB0878"/>
    <w:rsid w:val="00DB4F03"/>
    <w:rsid w:val="00DD1D97"/>
    <w:rsid w:val="00DD6058"/>
    <w:rsid w:val="00E13B49"/>
    <w:rsid w:val="00E158BC"/>
    <w:rsid w:val="00E35F84"/>
    <w:rsid w:val="00E507ED"/>
    <w:rsid w:val="00E53193"/>
    <w:rsid w:val="00E54203"/>
    <w:rsid w:val="00E7159D"/>
    <w:rsid w:val="00E76771"/>
    <w:rsid w:val="00E95261"/>
    <w:rsid w:val="00EA16CD"/>
    <w:rsid w:val="00EB565C"/>
    <w:rsid w:val="00EC479F"/>
    <w:rsid w:val="00EF5587"/>
    <w:rsid w:val="00F101F0"/>
    <w:rsid w:val="00F1358C"/>
    <w:rsid w:val="00F26BC0"/>
    <w:rsid w:val="00F2763D"/>
    <w:rsid w:val="00F4069E"/>
    <w:rsid w:val="00F41CFF"/>
    <w:rsid w:val="00F60E98"/>
    <w:rsid w:val="00F87A56"/>
    <w:rsid w:val="00F94633"/>
    <w:rsid w:val="00F95900"/>
    <w:rsid w:val="00FA79E4"/>
    <w:rsid w:val="00FF31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A408820"/>
  <w15:chartTrackingRefBased/>
  <w15:docId w15:val="{3499AA59-3566-499A-9798-AB2774EC8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1BE3"/>
    <w:pPr>
      <w:spacing w:after="0" w:line="240" w:lineRule="auto"/>
    </w:pPr>
    <w:rPr>
      <w:rFonts w:eastAsiaTheme="minorEastAsia" w:cs="Times New Roman"/>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101BE3"/>
    <w:rPr>
      <w:rFonts w:asciiTheme="minorHAnsi" w:hAnsiTheme="minorHAnsi"/>
      <w:b/>
      <w:i/>
      <w:iCs/>
    </w:rPr>
  </w:style>
  <w:style w:type="paragraph" w:styleId="Sansinterligne">
    <w:name w:val="No Spacing"/>
    <w:uiPriority w:val="1"/>
    <w:qFormat/>
    <w:rsid w:val="00101BE3"/>
    <w:pPr>
      <w:spacing w:after="0" w:line="240" w:lineRule="auto"/>
    </w:pPr>
    <w:rPr>
      <w:rFonts w:eastAsiaTheme="minorEastAsia" w:cs="Times New Roman"/>
      <w:sz w:val="24"/>
      <w:szCs w:val="24"/>
    </w:rPr>
  </w:style>
  <w:style w:type="paragraph" w:styleId="Paragraphedeliste">
    <w:name w:val="List Paragraph"/>
    <w:basedOn w:val="Normal"/>
    <w:link w:val="ParagraphedelisteCar"/>
    <w:uiPriority w:val="34"/>
    <w:qFormat/>
    <w:rsid w:val="009E6DC1"/>
    <w:pPr>
      <w:ind w:left="720"/>
      <w:contextualSpacing/>
    </w:pPr>
  </w:style>
  <w:style w:type="paragraph" w:styleId="Corpsdetexte">
    <w:name w:val="Body Text"/>
    <w:basedOn w:val="Normal"/>
    <w:link w:val="CorpsdetexteCar"/>
    <w:rsid w:val="009E6DC1"/>
    <w:pPr>
      <w:suppressAutoHyphens/>
      <w:spacing w:after="120"/>
    </w:pPr>
    <w:rPr>
      <w:lang w:eastAsia="ar-SA"/>
    </w:rPr>
  </w:style>
  <w:style w:type="character" w:customStyle="1" w:styleId="CorpsdetexteCar">
    <w:name w:val="Corps de texte Car"/>
    <w:basedOn w:val="Policepardfaut"/>
    <w:link w:val="Corpsdetexte"/>
    <w:rsid w:val="009E6DC1"/>
    <w:rPr>
      <w:rFonts w:eastAsiaTheme="minorEastAsia" w:cs="Times New Roman"/>
      <w:sz w:val="24"/>
      <w:szCs w:val="24"/>
      <w:lang w:eastAsia="ar-SA"/>
    </w:rPr>
  </w:style>
  <w:style w:type="paragraph" w:customStyle="1" w:styleId="bodytext">
    <w:name w:val="bodytext"/>
    <w:basedOn w:val="Normal"/>
    <w:rsid w:val="00E35F84"/>
    <w:pPr>
      <w:spacing w:before="100" w:beforeAutospacing="1" w:after="100" w:afterAutospacing="1"/>
    </w:pPr>
    <w:rPr>
      <w:rFonts w:ascii="Times New Roman" w:eastAsia="Times New Roman" w:hAnsi="Times New Roman"/>
      <w:lang w:eastAsia="fr-FR"/>
    </w:rPr>
  </w:style>
  <w:style w:type="paragraph" w:customStyle="1" w:styleId="Standard">
    <w:name w:val="Standard"/>
    <w:rsid w:val="00030133"/>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CorpsDlibration">
    <w:name w:val="CorpsDélibération"/>
    <w:basedOn w:val="Normal"/>
    <w:uiPriority w:val="99"/>
    <w:rsid w:val="008809F7"/>
    <w:pPr>
      <w:jc w:val="both"/>
    </w:pPr>
    <w:rPr>
      <w:rFonts w:ascii="Times New Roman" w:eastAsia="Times New Roman" w:hAnsi="Times New Roman"/>
      <w:noProof/>
      <w:sz w:val="20"/>
      <w:szCs w:val="20"/>
      <w:lang w:eastAsia="fr-FR"/>
    </w:rPr>
  </w:style>
  <w:style w:type="character" w:customStyle="1" w:styleId="ParagraphedelisteCar">
    <w:name w:val="Paragraphe de liste Car"/>
    <w:link w:val="Paragraphedeliste"/>
    <w:uiPriority w:val="34"/>
    <w:locked/>
    <w:rsid w:val="00CA66F3"/>
    <w:rPr>
      <w:rFonts w:eastAsiaTheme="minorEastAsia" w:cs="Times New Roman"/>
      <w:sz w:val="24"/>
      <w:szCs w:val="24"/>
    </w:rPr>
  </w:style>
  <w:style w:type="table" w:styleId="Grilledutableau">
    <w:name w:val="Table Grid"/>
    <w:basedOn w:val="TableauNormal"/>
    <w:uiPriority w:val="39"/>
    <w:rsid w:val="009E04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sewrapper">
    <w:name w:val="base_wrapper"/>
    <w:basedOn w:val="Policepardfaut"/>
    <w:rsid w:val="00CC5313"/>
  </w:style>
  <w:style w:type="paragraph" w:styleId="Textedebulles">
    <w:name w:val="Balloon Text"/>
    <w:basedOn w:val="Normal"/>
    <w:link w:val="TextedebullesCar"/>
    <w:uiPriority w:val="99"/>
    <w:semiHidden/>
    <w:unhideWhenUsed/>
    <w:rsid w:val="007F3E60"/>
    <w:rPr>
      <w:rFonts w:ascii="Segoe UI" w:hAnsi="Segoe UI" w:cs="Segoe UI"/>
      <w:sz w:val="18"/>
      <w:szCs w:val="18"/>
    </w:rPr>
  </w:style>
  <w:style w:type="character" w:customStyle="1" w:styleId="TextedebullesCar">
    <w:name w:val="Texte de bulles Car"/>
    <w:basedOn w:val="Policepardfaut"/>
    <w:link w:val="Textedebulles"/>
    <w:uiPriority w:val="99"/>
    <w:semiHidden/>
    <w:rsid w:val="007F3E60"/>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2DB2FE-841D-487F-9E75-B07FD65F5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Pages>
  <Words>518</Words>
  <Characters>2849</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Accueil</dc:creator>
  <cp:keywords/>
  <dc:description/>
  <cp:lastModifiedBy>secretaire</cp:lastModifiedBy>
  <cp:revision>14</cp:revision>
  <cp:lastPrinted>2025-04-18T16:02:00Z</cp:lastPrinted>
  <dcterms:created xsi:type="dcterms:W3CDTF">2023-12-04T12:00:00Z</dcterms:created>
  <dcterms:modified xsi:type="dcterms:W3CDTF">2025-04-18T16:06:00Z</dcterms:modified>
</cp:coreProperties>
</file>